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6DADB" w14:textId="77777777" w:rsidR="00E87443" w:rsidRDefault="00E87443">
      <w:pPr>
        <w:tabs>
          <w:tab w:val="left" w:pos="2966"/>
        </w:tabs>
        <w:spacing w:line="600" w:lineRule="exact"/>
        <w:jc w:val="center"/>
        <w:rPr>
          <w:rFonts w:asciiTheme="majorEastAsia" w:eastAsiaTheme="majorEastAsia" w:hAnsiTheme="majorEastAsia"/>
          <w:b/>
          <w:bCs/>
          <w:sz w:val="84"/>
          <w:szCs w:val="84"/>
        </w:rPr>
      </w:pPr>
    </w:p>
    <w:p w14:paraId="7226D11B" w14:textId="77777777" w:rsidR="00E87443" w:rsidRDefault="00000000">
      <w:pPr>
        <w:tabs>
          <w:tab w:val="left" w:pos="2966"/>
        </w:tabs>
        <w:spacing w:line="600" w:lineRule="exact"/>
        <w:jc w:val="center"/>
        <w:rPr>
          <w:rFonts w:asciiTheme="majorEastAsia" w:eastAsiaTheme="majorEastAsia" w:hAnsiTheme="majorEastAsia"/>
          <w:b/>
          <w:bCs/>
          <w:sz w:val="52"/>
          <w:szCs w:val="52"/>
        </w:rPr>
      </w:pPr>
      <w:r>
        <w:rPr>
          <w:rFonts w:asciiTheme="majorEastAsia" w:eastAsiaTheme="majorEastAsia" w:hAnsiTheme="majorEastAsia" w:hint="eastAsia"/>
          <w:b/>
          <w:bCs/>
          <w:sz w:val="52"/>
          <w:szCs w:val="52"/>
        </w:rPr>
        <w:t>招标文件</w:t>
      </w:r>
    </w:p>
    <w:p w14:paraId="5630F8EF" w14:textId="77777777" w:rsidR="00E87443" w:rsidRDefault="00E87443">
      <w:pPr>
        <w:tabs>
          <w:tab w:val="left" w:pos="2966"/>
        </w:tabs>
        <w:spacing w:line="500" w:lineRule="exact"/>
        <w:ind w:firstLineChars="147" w:firstLine="309"/>
        <w:rPr>
          <w:rFonts w:asciiTheme="minorEastAsia" w:eastAsiaTheme="minorEastAsia" w:hAnsiTheme="minorEastAsia"/>
          <w:bCs/>
          <w:szCs w:val="21"/>
        </w:rPr>
      </w:pPr>
    </w:p>
    <w:p w14:paraId="2FCADA0B" w14:textId="77777777" w:rsidR="00E87443" w:rsidRDefault="00E87443">
      <w:pPr>
        <w:tabs>
          <w:tab w:val="left" w:pos="2966"/>
        </w:tabs>
        <w:spacing w:line="500" w:lineRule="exact"/>
        <w:ind w:firstLineChars="147" w:firstLine="309"/>
        <w:rPr>
          <w:rFonts w:asciiTheme="minorEastAsia" w:eastAsiaTheme="minorEastAsia" w:hAnsiTheme="minorEastAsia"/>
          <w:bCs/>
          <w:szCs w:val="21"/>
        </w:rPr>
      </w:pPr>
    </w:p>
    <w:p w14:paraId="141B9D15" w14:textId="77777777" w:rsidR="00E87443" w:rsidRDefault="00E87443">
      <w:pPr>
        <w:tabs>
          <w:tab w:val="left" w:pos="2966"/>
        </w:tabs>
        <w:spacing w:line="500" w:lineRule="exact"/>
        <w:ind w:firstLineChars="147" w:firstLine="309"/>
        <w:rPr>
          <w:rFonts w:asciiTheme="minorEastAsia" w:eastAsiaTheme="minorEastAsia" w:hAnsiTheme="minorEastAsia"/>
          <w:bCs/>
          <w:szCs w:val="21"/>
        </w:rPr>
      </w:pPr>
    </w:p>
    <w:p w14:paraId="0265F43E" w14:textId="77777777" w:rsidR="00E87443" w:rsidRDefault="00E87443">
      <w:pPr>
        <w:tabs>
          <w:tab w:val="left" w:pos="2966"/>
        </w:tabs>
        <w:spacing w:line="500" w:lineRule="exact"/>
        <w:ind w:firstLineChars="147" w:firstLine="309"/>
        <w:rPr>
          <w:rFonts w:asciiTheme="minorEastAsia" w:eastAsiaTheme="minorEastAsia" w:hAnsiTheme="minorEastAsia"/>
          <w:bCs/>
          <w:szCs w:val="21"/>
        </w:rPr>
      </w:pPr>
    </w:p>
    <w:p w14:paraId="1C579830" w14:textId="77777777" w:rsidR="00E87443" w:rsidRDefault="00000000">
      <w:pPr>
        <w:spacing w:before="100" w:beforeAutospacing="1" w:after="100" w:afterAutospacing="1" w:line="500" w:lineRule="exact"/>
        <w:ind w:leftChars="338" w:left="1274" w:hangingChars="156" w:hanging="564"/>
        <w:rPr>
          <w:rFonts w:asciiTheme="minorEastAsia" w:eastAsiaTheme="minorEastAsia" w:hAnsiTheme="minorEastAsia"/>
          <w:b/>
          <w:w w:val="90"/>
          <w:sz w:val="36"/>
          <w:szCs w:val="36"/>
        </w:rPr>
      </w:pPr>
      <w:r>
        <w:rPr>
          <w:rFonts w:asciiTheme="minorEastAsia" w:eastAsiaTheme="minorEastAsia" w:hAnsiTheme="minorEastAsia" w:hint="eastAsia"/>
          <w:b/>
          <w:sz w:val="36"/>
          <w:szCs w:val="36"/>
        </w:rPr>
        <w:t xml:space="preserve">   项目名称：</w:t>
      </w:r>
      <w:permStart w:id="1940418243" w:edGrp="everyone"/>
      <w:r>
        <w:rPr>
          <w:rFonts w:asciiTheme="minorEastAsia" w:eastAsiaTheme="minorEastAsia" w:hAnsiTheme="minorEastAsia" w:hint="eastAsia"/>
          <w:b/>
          <w:w w:val="90"/>
          <w:sz w:val="36"/>
          <w:szCs w:val="36"/>
        </w:rPr>
        <w:t>红河路、仁和路东侧河道景观提升改造工程施工</w:t>
      </w:r>
    </w:p>
    <w:permEnd w:id="1940418243"/>
    <w:p w14:paraId="67761C9D" w14:textId="77777777" w:rsidR="00E87443" w:rsidRDefault="00000000">
      <w:pPr>
        <w:spacing w:before="100" w:beforeAutospacing="1" w:after="100" w:afterAutospacing="1" w:line="500" w:lineRule="exact"/>
        <w:ind w:leftChars="338" w:left="1274" w:hangingChars="156" w:hanging="564"/>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招标人（章）：</w:t>
      </w:r>
      <w:permStart w:id="203049231" w:edGrp="everyone"/>
      <w:r>
        <w:rPr>
          <w:rFonts w:asciiTheme="minorEastAsia" w:eastAsiaTheme="minorEastAsia" w:hAnsiTheme="minorEastAsia" w:hint="eastAsia"/>
          <w:b/>
          <w:sz w:val="36"/>
          <w:szCs w:val="36"/>
        </w:rPr>
        <w:t>常州黑牡丹建设投资有限公司</w:t>
      </w:r>
    </w:p>
    <w:permEnd w:id="203049231"/>
    <w:p w14:paraId="3934A633" w14:textId="77777777" w:rsidR="00E87443" w:rsidRDefault="00000000">
      <w:pPr>
        <w:spacing w:before="100" w:beforeAutospacing="1" w:after="100" w:afterAutospacing="1" w:line="500" w:lineRule="exact"/>
        <w:ind w:leftChars="425" w:left="1276" w:hangingChars="117" w:hanging="383"/>
        <w:rPr>
          <w:rFonts w:asciiTheme="minorEastAsia" w:eastAsiaTheme="minorEastAsia" w:hAnsiTheme="minorEastAsia"/>
          <w:b/>
          <w:sz w:val="36"/>
          <w:szCs w:val="36"/>
        </w:rPr>
      </w:pPr>
      <w:r>
        <w:rPr>
          <w:rFonts w:asciiTheme="minorEastAsia" w:eastAsiaTheme="minorEastAsia" w:hAnsiTheme="minorEastAsia" w:hint="eastAsia"/>
          <w:b/>
          <w:w w:val="90"/>
          <w:sz w:val="36"/>
          <w:szCs w:val="36"/>
        </w:rPr>
        <w:t xml:space="preserve">  法定代表人</w:t>
      </w:r>
      <w:r>
        <w:rPr>
          <w:rFonts w:asciiTheme="minorEastAsia" w:eastAsiaTheme="minorEastAsia" w:hAnsiTheme="minorEastAsia" w:hint="eastAsia"/>
          <w:b/>
          <w:sz w:val="36"/>
          <w:szCs w:val="36"/>
        </w:rPr>
        <w:t>（签章）：</w:t>
      </w:r>
      <w:permStart w:id="746351417" w:edGrp="everyone"/>
    </w:p>
    <w:permEnd w:id="746351417"/>
    <w:p w14:paraId="33D8D356" w14:textId="77777777" w:rsidR="00E87443" w:rsidRDefault="00000000">
      <w:pPr>
        <w:spacing w:before="100" w:beforeAutospacing="1" w:after="100" w:afterAutospacing="1" w:line="500" w:lineRule="exact"/>
        <w:ind w:leftChars="338" w:left="1133" w:hangingChars="117" w:hanging="423"/>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招标代理机构（章）：</w:t>
      </w:r>
      <w:permStart w:id="554651767" w:edGrp="everyone"/>
      <w:r>
        <w:rPr>
          <w:rFonts w:asciiTheme="minorEastAsia" w:eastAsiaTheme="minorEastAsia" w:hAnsiTheme="minorEastAsia" w:hint="eastAsia"/>
          <w:b/>
          <w:sz w:val="36"/>
          <w:szCs w:val="36"/>
        </w:rPr>
        <w:t>常州沃成招标有限公司</w:t>
      </w:r>
    </w:p>
    <w:permEnd w:id="554651767"/>
    <w:p w14:paraId="203057CC" w14:textId="77777777" w:rsidR="00E87443" w:rsidRDefault="00000000">
      <w:pPr>
        <w:spacing w:before="100" w:beforeAutospacing="1" w:after="100" w:afterAutospacing="1" w:line="500" w:lineRule="exact"/>
        <w:ind w:leftChars="539" w:left="1132" w:firstLine="1"/>
        <w:rPr>
          <w:rFonts w:asciiTheme="minorEastAsia" w:eastAsiaTheme="minorEastAsia" w:hAnsiTheme="minorEastAsia"/>
          <w:b/>
          <w:w w:val="90"/>
          <w:sz w:val="36"/>
          <w:szCs w:val="36"/>
          <w:u w:val="single"/>
        </w:rPr>
      </w:pPr>
      <w:r>
        <w:rPr>
          <w:rFonts w:asciiTheme="minorEastAsia" w:eastAsiaTheme="minorEastAsia" w:hAnsiTheme="minorEastAsia" w:hint="eastAsia"/>
          <w:b/>
          <w:w w:val="90"/>
          <w:sz w:val="36"/>
          <w:szCs w:val="36"/>
        </w:rPr>
        <w:t xml:space="preserve"> 法定代表人</w:t>
      </w:r>
      <w:r>
        <w:rPr>
          <w:rFonts w:asciiTheme="minorEastAsia" w:eastAsiaTheme="minorEastAsia" w:hAnsiTheme="minorEastAsia" w:hint="eastAsia"/>
          <w:b/>
          <w:sz w:val="36"/>
          <w:szCs w:val="36"/>
        </w:rPr>
        <w:t>（签章）：</w:t>
      </w:r>
      <w:permStart w:id="1131247855" w:edGrp="everyone"/>
    </w:p>
    <w:permEnd w:id="1131247855"/>
    <w:p w14:paraId="79A4E082" w14:textId="77777777" w:rsidR="00E87443" w:rsidRDefault="00E87443">
      <w:pPr>
        <w:spacing w:line="500" w:lineRule="exact"/>
        <w:ind w:firstLineChars="50" w:firstLine="105"/>
        <w:rPr>
          <w:rFonts w:asciiTheme="minorEastAsia" w:eastAsiaTheme="minorEastAsia" w:hAnsiTheme="minorEastAsia"/>
          <w:szCs w:val="21"/>
        </w:rPr>
      </w:pPr>
    </w:p>
    <w:p w14:paraId="4545CC4B" w14:textId="77777777" w:rsidR="00E87443" w:rsidRDefault="00E87443">
      <w:pPr>
        <w:spacing w:line="500" w:lineRule="exact"/>
        <w:ind w:firstLineChars="800" w:firstLine="1687"/>
        <w:rPr>
          <w:rFonts w:asciiTheme="minorEastAsia" w:eastAsiaTheme="minorEastAsia" w:hAnsiTheme="minorEastAsia"/>
          <w:b/>
          <w:szCs w:val="21"/>
        </w:rPr>
      </w:pPr>
    </w:p>
    <w:p w14:paraId="21BB36D5" w14:textId="77777777" w:rsidR="00E87443" w:rsidRDefault="00E87443">
      <w:pPr>
        <w:spacing w:line="500" w:lineRule="exact"/>
        <w:ind w:firstLineChars="800" w:firstLine="1687"/>
        <w:rPr>
          <w:rFonts w:asciiTheme="minorEastAsia" w:eastAsiaTheme="minorEastAsia" w:hAnsiTheme="minorEastAsia"/>
          <w:b/>
          <w:szCs w:val="21"/>
        </w:rPr>
      </w:pPr>
    </w:p>
    <w:p w14:paraId="26335E33" w14:textId="77777777" w:rsidR="00E87443" w:rsidRDefault="00E87443">
      <w:pPr>
        <w:spacing w:line="500" w:lineRule="exact"/>
        <w:ind w:firstLineChars="800" w:firstLine="1687"/>
        <w:rPr>
          <w:rFonts w:asciiTheme="minorEastAsia" w:eastAsiaTheme="minorEastAsia" w:hAnsiTheme="minorEastAsia"/>
          <w:b/>
          <w:szCs w:val="21"/>
        </w:rPr>
      </w:pPr>
    </w:p>
    <w:p w14:paraId="1BB195AF" w14:textId="77777777" w:rsidR="00E87443" w:rsidRDefault="00E87443">
      <w:pPr>
        <w:spacing w:line="500" w:lineRule="exact"/>
        <w:ind w:firstLineChars="800" w:firstLine="1687"/>
        <w:rPr>
          <w:rFonts w:asciiTheme="minorEastAsia" w:eastAsiaTheme="minorEastAsia" w:hAnsiTheme="minorEastAsia"/>
          <w:b/>
          <w:szCs w:val="21"/>
        </w:rPr>
      </w:pPr>
    </w:p>
    <w:p w14:paraId="06C8152C" w14:textId="77777777" w:rsidR="00E87443" w:rsidRDefault="00E87443">
      <w:pPr>
        <w:spacing w:line="500" w:lineRule="exact"/>
        <w:ind w:firstLineChars="800" w:firstLine="1687"/>
        <w:rPr>
          <w:rFonts w:asciiTheme="minorEastAsia" w:eastAsiaTheme="minorEastAsia" w:hAnsiTheme="minorEastAsia"/>
          <w:b/>
          <w:szCs w:val="21"/>
        </w:rPr>
      </w:pPr>
    </w:p>
    <w:p w14:paraId="44E0EE1C" w14:textId="77777777" w:rsidR="00E87443" w:rsidRDefault="00E87443">
      <w:pPr>
        <w:spacing w:line="500" w:lineRule="exact"/>
        <w:ind w:firstLineChars="800" w:firstLine="1687"/>
        <w:rPr>
          <w:rFonts w:asciiTheme="minorEastAsia" w:eastAsiaTheme="minorEastAsia" w:hAnsiTheme="minorEastAsia"/>
          <w:b/>
          <w:szCs w:val="21"/>
        </w:rPr>
      </w:pPr>
    </w:p>
    <w:p w14:paraId="041B79B3" w14:textId="4D0D8FD1" w:rsidR="00E87443" w:rsidRDefault="00000000">
      <w:pPr>
        <w:spacing w:line="500" w:lineRule="exact"/>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发放时间：</w:t>
      </w:r>
      <w:permStart w:id="1370455971" w:edGrp="everyone"/>
      <w:r>
        <w:rPr>
          <w:rFonts w:asciiTheme="minorEastAsia" w:eastAsiaTheme="minorEastAsia" w:hAnsiTheme="minorEastAsia" w:hint="eastAsia"/>
          <w:b/>
          <w:w w:val="90"/>
          <w:sz w:val="30"/>
          <w:szCs w:val="30"/>
          <w:u w:val="single"/>
        </w:rPr>
        <w:t xml:space="preserve"> </w:t>
      </w:r>
      <w:r>
        <w:rPr>
          <w:rFonts w:asciiTheme="minorEastAsia" w:eastAsiaTheme="minorEastAsia" w:hAnsiTheme="minorEastAsia"/>
          <w:b/>
          <w:w w:val="90"/>
          <w:sz w:val="30"/>
          <w:szCs w:val="30"/>
          <w:u w:val="single"/>
        </w:rPr>
        <w:t>2023</w:t>
      </w:r>
      <w:r>
        <w:rPr>
          <w:rFonts w:asciiTheme="minorEastAsia" w:eastAsiaTheme="minorEastAsia" w:hAnsiTheme="minorEastAsia" w:hint="eastAsia"/>
          <w:b/>
          <w:w w:val="90"/>
          <w:sz w:val="30"/>
          <w:szCs w:val="30"/>
          <w:u w:val="single"/>
        </w:rPr>
        <w:t xml:space="preserve"> </w:t>
      </w:r>
      <w:r>
        <w:rPr>
          <w:rFonts w:asciiTheme="minorEastAsia" w:eastAsiaTheme="minorEastAsia" w:hAnsiTheme="minorEastAsia" w:hint="eastAsia"/>
          <w:b/>
          <w:sz w:val="30"/>
          <w:szCs w:val="30"/>
        </w:rPr>
        <w:t>年</w:t>
      </w:r>
      <w:r>
        <w:rPr>
          <w:rFonts w:asciiTheme="minorEastAsia" w:eastAsiaTheme="minorEastAsia" w:hAnsiTheme="minorEastAsia" w:hint="eastAsia"/>
          <w:b/>
          <w:w w:val="90"/>
          <w:sz w:val="30"/>
          <w:szCs w:val="30"/>
          <w:u w:val="single"/>
        </w:rPr>
        <w:t xml:space="preserve">  </w:t>
      </w:r>
      <w:r w:rsidR="009B3396">
        <w:rPr>
          <w:rFonts w:asciiTheme="minorEastAsia" w:eastAsiaTheme="minorEastAsia" w:hAnsiTheme="minorEastAsia"/>
          <w:b/>
          <w:w w:val="90"/>
          <w:sz w:val="30"/>
          <w:szCs w:val="30"/>
          <w:u w:val="single"/>
        </w:rPr>
        <w:t>9</w:t>
      </w:r>
      <w:r>
        <w:rPr>
          <w:rFonts w:asciiTheme="minorEastAsia" w:eastAsiaTheme="minorEastAsia" w:hAnsiTheme="minorEastAsia" w:hint="eastAsia"/>
          <w:b/>
          <w:w w:val="90"/>
          <w:sz w:val="30"/>
          <w:szCs w:val="30"/>
          <w:u w:val="single"/>
        </w:rPr>
        <w:t xml:space="preserve"> </w:t>
      </w:r>
      <w:r>
        <w:rPr>
          <w:rFonts w:asciiTheme="minorEastAsia" w:eastAsiaTheme="minorEastAsia" w:hAnsiTheme="minorEastAsia" w:hint="eastAsia"/>
          <w:b/>
          <w:sz w:val="30"/>
          <w:szCs w:val="30"/>
        </w:rPr>
        <w:t>月</w:t>
      </w:r>
    </w:p>
    <w:permEnd w:id="1370455971"/>
    <w:p w14:paraId="2D186D1E" w14:textId="77777777" w:rsidR="00E87443" w:rsidRDefault="00E87443">
      <w:pPr>
        <w:spacing w:line="500" w:lineRule="exact"/>
        <w:jc w:val="center"/>
        <w:rPr>
          <w:rFonts w:asciiTheme="minorEastAsia" w:eastAsiaTheme="minorEastAsia" w:hAnsiTheme="minorEastAsia"/>
          <w:bCs/>
          <w:szCs w:val="21"/>
        </w:rPr>
      </w:pPr>
    </w:p>
    <w:p w14:paraId="1D1EEE5E" w14:textId="77777777" w:rsidR="00E87443" w:rsidRDefault="00000000">
      <w:pPr>
        <w:spacing w:line="500" w:lineRule="exact"/>
        <w:jc w:val="center"/>
        <w:rPr>
          <w:rFonts w:asciiTheme="minorEastAsia" w:eastAsiaTheme="minorEastAsia" w:hAnsiTheme="minorEastAsia" w:cs="仿宋_GB2312"/>
          <w:bCs/>
          <w:sz w:val="44"/>
          <w:szCs w:val="44"/>
        </w:rPr>
      </w:pPr>
      <w:r>
        <w:rPr>
          <w:rFonts w:asciiTheme="minorEastAsia" w:eastAsiaTheme="minorEastAsia" w:hAnsiTheme="minorEastAsia"/>
          <w:b/>
          <w:bCs/>
          <w:szCs w:val="21"/>
        </w:rPr>
        <w:br w:type="page"/>
      </w:r>
      <w:r>
        <w:rPr>
          <w:rFonts w:asciiTheme="minorEastAsia" w:eastAsiaTheme="minorEastAsia" w:hAnsiTheme="minorEastAsia" w:hint="eastAsia"/>
          <w:b/>
          <w:bCs/>
          <w:sz w:val="44"/>
          <w:szCs w:val="44"/>
        </w:rPr>
        <w:lastRenderedPageBreak/>
        <w:t xml:space="preserve">第一章  </w:t>
      </w:r>
      <w:r>
        <w:rPr>
          <w:rFonts w:asciiTheme="minorEastAsia" w:eastAsiaTheme="minorEastAsia" w:hAnsiTheme="minorEastAsia" w:cs="仿宋_GB2312" w:hint="eastAsia"/>
          <w:b/>
          <w:bCs/>
          <w:sz w:val="44"/>
          <w:szCs w:val="44"/>
        </w:rPr>
        <w:t>招标公告（略）</w:t>
      </w:r>
    </w:p>
    <w:p w14:paraId="46AB5727" w14:textId="77777777" w:rsidR="00E87443" w:rsidRDefault="00E87443">
      <w:pPr>
        <w:spacing w:line="500" w:lineRule="exact"/>
        <w:jc w:val="center"/>
        <w:rPr>
          <w:rFonts w:asciiTheme="minorEastAsia" w:eastAsiaTheme="minorEastAsia" w:hAnsiTheme="minorEastAsia"/>
          <w:b/>
          <w:bCs/>
          <w:sz w:val="44"/>
          <w:szCs w:val="44"/>
        </w:rPr>
      </w:pPr>
    </w:p>
    <w:p w14:paraId="363B4630" w14:textId="77777777" w:rsidR="00E87443" w:rsidRDefault="00000000">
      <w:pPr>
        <w:widowControl/>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第二章  投标须知前附表</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397"/>
        <w:gridCol w:w="438"/>
        <w:gridCol w:w="1122"/>
        <w:gridCol w:w="296"/>
        <w:gridCol w:w="2693"/>
      </w:tblGrid>
      <w:tr w:rsidR="00E87443" w14:paraId="1E04CA31" w14:textId="77777777">
        <w:trPr>
          <w:cantSplit/>
          <w:trHeight w:val="758"/>
        </w:trPr>
        <w:tc>
          <w:tcPr>
            <w:tcW w:w="2518" w:type="dxa"/>
            <w:vAlign w:val="center"/>
          </w:tcPr>
          <w:p w14:paraId="1B00832B" w14:textId="77777777" w:rsidR="00E87443" w:rsidRDefault="00000000">
            <w:pPr>
              <w:spacing w:line="500" w:lineRule="exact"/>
              <w:jc w:val="center"/>
              <w:rPr>
                <w:rFonts w:asciiTheme="minorEastAsia" w:eastAsiaTheme="minorEastAsia" w:hAnsiTheme="minorEastAsia"/>
                <w:szCs w:val="21"/>
              </w:rPr>
            </w:pPr>
            <w:permStart w:id="73822055" w:edGrp="everyone" w:colFirst="1" w:colLast="1"/>
            <w:r>
              <w:rPr>
                <w:rFonts w:asciiTheme="minorEastAsia" w:eastAsiaTheme="minorEastAsia" w:hAnsiTheme="minorEastAsia" w:hint="eastAsia"/>
                <w:szCs w:val="21"/>
              </w:rPr>
              <w:t>招标人</w:t>
            </w:r>
          </w:p>
        </w:tc>
        <w:tc>
          <w:tcPr>
            <w:tcW w:w="6946" w:type="dxa"/>
            <w:gridSpan w:val="5"/>
            <w:vAlign w:val="center"/>
          </w:tcPr>
          <w:p w14:paraId="7DB4D964" w14:textId="77777777" w:rsidR="00E87443" w:rsidRDefault="00000000">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常州黑牡丹建设投资有限公司</w:t>
            </w:r>
          </w:p>
        </w:tc>
      </w:tr>
      <w:tr w:rsidR="00E87443" w14:paraId="6E1F4946" w14:textId="77777777">
        <w:trPr>
          <w:cantSplit/>
          <w:trHeight w:val="758"/>
        </w:trPr>
        <w:tc>
          <w:tcPr>
            <w:tcW w:w="2518" w:type="dxa"/>
            <w:vAlign w:val="center"/>
          </w:tcPr>
          <w:p w14:paraId="38CD6CD4" w14:textId="77777777" w:rsidR="00E87443" w:rsidRDefault="00000000">
            <w:pPr>
              <w:spacing w:line="500" w:lineRule="exact"/>
              <w:jc w:val="center"/>
              <w:rPr>
                <w:rFonts w:asciiTheme="minorEastAsia" w:eastAsiaTheme="minorEastAsia" w:hAnsiTheme="minorEastAsia"/>
                <w:szCs w:val="21"/>
              </w:rPr>
            </w:pPr>
            <w:permStart w:id="158165068" w:edGrp="everyone" w:colFirst="1" w:colLast="1"/>
            <w:permEnd w:id="73822055"/>
            <w:r>
              <w:rPr>
                <w:rFonts w:asciiTheme="minorEastAsia" w:eastAsiaTheme="minorEastAsia" w:hAnsiTheme="minorEastAsia" w:hint="eastAsia"/>
                <w:szCs w:val="21"/>
              </w:rPr>
              <w:t>项目名称</w:t>
            </w:r>
          </w:p>
        </w:tc>
        <w:tc>
          <w:tcPr>
            <w:tcW w:w="6946" w:type="dxa"/>
            <w:gridSpan w:val="5"/>
            <w:vAlign w:val="center"/>
          </w:tcPr>
          <w:p w14:paraId="3BD4CF3E" w14:textId="77777777" w:rsidR="00E87443" w:rsidRDefault="00000000">
            <w:pPr>
              <w:spacing w:line="500" w:lineRule="exact"/>
              <w:jc w:val="left"/>
              <w:rPr>
                <w:rFonts w:asciiTheme="minorEastAsia" w:eastAsiaTheme="minorEastAsia" w:hAnsiTheme="minorEastAsia"/>
                <w:szCs w:val="21"/>
              </w:rPr>
            </w:pPr>
            <w:r>
              <w:rPr>
                <w:rFonts w:asciiTheme="minorEastAsia" w:eastAsiaTheme="minorEastAsia" w:hAnsiTheme="minorEastAsia" w:cs="仿宋_GB2312" w:hint="eastAsia"/>
                <w:szCs w:val="21"/>
              </w:rPr>
              <w:t>红河路、仁和路东侧河道景观提升改造工程施工</w:t>
            </w:r>
          </w:p>
        </w:tc>
      </w:tr>
      <w:tr w:rsidR="00E87443" w14:paraId="6AAC7209" w14:textId="77777777">
        <w:trPr>
          <w:cantSplit/>
          <w:trHeight w:val="767"/>
        </w:trPr>
        <w:tc>
          <w:tcPr>
            <w:tcW w:w="2518" w:type="dxa"/>
            <w:vAlign w:val="center"/>
          </w:tcPr>
          <w:p w14:paraId="414AF4C5" w14:textId="77777777" w:rsidR="00E87443" w:rsidRDefault="00000000">
            <w:pPr>
              <w:spacing w:line="500" w:lineRule="exact"/>
              <w:jc w:val="center"/>
              <w:rPr>
                <w:rFonts w:asciiTheme="minorEastAsia" w:eastAsiaTheme="minorEastAsia" w:hAnsiTheme="minorEastAsia"/>
                <w:szCs w:val="21"/>
              </w:rPr>
            </w:pPr>
            <w:permStart w:id="931939173" w:edGrp="everyone" w:colFirst="1" w:colLast="1"/>
            <w:permEnd w:id="158165068"/>
            <w:r>
              <w:rPr>
                <w:rFonts w:asciiTheme="minorEastAsia" w:eastAsiaTheme="minorEastAsia" w:hAnsiTheme="minorEastAsia" w:hint="eastAsia"/>
                <w:szCs w:val="21"/>
              </w:rPr>
              <w:t>工程地点</w:t>
            </w:r>
          </w:p>
        </w:tc>
        <w:tc>
          <w:tcPr>
            <w:tcW w:w="6946" w:type="dxa"/>
            <w:gridSpan w:val="5"/>
            <w:vAlign w:val="center"/>
          </w:tcPr>
          <w:p w14:paraId="739D0A99" w14:textId="77777777" w:rsidR="00E87443" w:rsidRDefault="00000000">
            <w:pPr>
              <w:spacing w:line="500" w:lineRule="exact"/>
              <w:jc w:val="left"/>
              <w:rPr>
                <w:rFonts w:asciiTheme="minorEastAsia" w:eastAsiaTheme="minorEastAsia" w:hAnsiTheme="minorEastAsia"/>
                <w:szCs w:val="21"/>
              </w:rPr>
            </w:pPr>
            <w:r>
              <w:rPr>
                <w:rFonts w:asciiTheme="minorEastAsia" w:eastAsiaTheme="minorEastAsia" w:hAnsiTheme="minorEastAsia" w:cs="仿宋_GB2312" w:hint="eastAsia"/>
                <w:szCs w:val="21"/>
              </w:rPr>
              <w:t>常州市新北区</w:t>
            </w:r>
          </w:p>
        </w:tc>
      </w:tr>
      <w:tr w:rsidR="00E87443" w14:paraId="69C085F5" w14:textId="77777777">
        <w:trPr>
          <w:cantSplit/>
          <w:trHeight w:val="767"/>
        </w:trPr>
        <w:tc>
          <w:tcPr>
            <w:tcW w:w="2518" w:type="dxa"/>
            <w:vAlign w:val="center"/>
          </w:tcPr>
          <w:p w14:paraId="749FB72E" w14:textId="77777777" w:rsidR="00E87443" w:rsidRDefault="00000000">
            <w:pPr>
              <w:spacing w:line="500" w:lineRule="exact"/>
              <w:jc w:val="center"/>
              <w:rPr>
                <w:rFonts w:asciiTheme="minorEastAsia" w:eastAsiaTheme="minorEastAsia" w:hAnsiTheme="minorEastAsia"/>
                <w:szCs w:val="21"/>
              </w:rPr>
            </w:pPr>
            <w:permStart w:id="2106341379" w:edGrp="everyone" w:colFirst="1" w:colLast="1"/>
            <w:permEnd w:id="931939173"/>
            <w:r>
              <w:rPr>
                <w:rFonts w:asciiTheme="minorEastAsia" w:eastAsiaTheme="minorEastAsia" w:hAnsiTheme="minorEastAsia" w:hint="eastAsia"/>
                <w:szCs w:val="21"/>
              </w:rPr>
              <w:t>招标范围</w:t>
            </w:r>
          </w:p>
        </w:tc>
        <w:tc>
          <w:tcPr>
            <w:tcW w:w="6946" w:type="dxa"/>
            <w:gridSpan w:val="5"/>
            <w:vAlign w:val="center"/>
          </w:tcPr>
          <w:p w14:paraId="2E435FD7" w14:textId="77777777" w:rsidR="00E87443" w:rsidRDefault="00000000">
            <w:pPr>
              <w:spacing w:line="500" w:lineRule="exact"/>
              <w:jc w:val="left"/>
              <w:rPr>
                <w:rFonts w:asciiTheme="minorEastAsia" w:eastAsiaTheme="minorEastAsia" w:hAnsiTheme="minorEastAsia"/>
                <w:szCs w:val="21"/>
              </w:rPr>
            </w:pPr>
            <w:r>
              <w:rPr>
                <w:rFonts w:ascii="CIDFont" w:hAnsi="CIDFont" w:cs="宋体" w:hint="eastAsia"/>
                <w:color w:val="000000"/>
                <w:kern w:val="0"/>
                <w:szCs w:val="21"/>
              </w:rPr>
              <w:t>工程量清单范围内所有工程（详见工程量清单）</w:t>
            </w:r>
          </w:p>
        </w:tc>
      </w:tr>
      <w:tr w:rsidR="00E87443" w14:paraId="509F4BC1" w14:textId="77777777">
        <w:trPr>
          <w:cantSplit/>
          <w:trHeight w:val="616"/>
        </w:trPr>
        <w:tc>
          <w:tcPr>
            <w:tcW w:w="2518" w:type="dxa"/>
            <w:vAlign w:val="center"/>
          </w:tcPr>
          <w:p w14:paraId="19DFF374" w14:textId="77777777" w:rsidR="00E87443" w:rsidRDefault="00000000">
            <w:pPr>
              <w:spacing w:line="500" w:lineRule="exact"/>
              <w:jc w:val="center"/>
              <w:rPr>
                <w:rFonts w:asciiTheme="minorEastAsia" w:eastAsiaTheme="minorEastAsia" w:hAnsiTheme="minorEastAsia"/>
                <w:szCs w:val="21"/>
              </w:rPr>
            </w:pPr>
            <w:permStart w:id="1880300411" w:edGrp="everyone" w:colFirst="1" w:colLast="1"/>
            <w:permEnd w:id="2106341379"/>
            <w:r>
              <w:rPr>
                <w:rFonts w:asciiTheme="minorEastAsia" w:eastAsiaTheme="minorEastAsia" w:hAnsiTheme="minorEastAsia" w:hint="eastAsia"/>
                <w:szCs w:val="21"/>
              </w:rPr>
              <w:t>标段划分</w:t>
            </w:r>
          </w:p>
        </w:tc>
        <w:tc>
          <w:tcPr>
            <w:tcW w:w="2835" w:type="dxa"/>
            <w:gridSpan w:val="2"/>
            <w:vAlign w:val="center"/>
          </w:tcPr>
          <w:p w14:paraId="3F8B6EC0" w14:textId="77777777" w:rsidR="00E87443" w:rsidRDefault="00000000">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w:t>
            </w:r>
          </w:p>
        </w:tc>
        <w:tc>
          <w:tcPr>
            <w:tcW w:w="1418" w:type="dxa"/>
            <w:gridSpan w:val="2"/>
            <w:vAlign w:val="center"/>
          </w:tcPr>
          <w:p w14:paraId="63248BC6" w14:textId="77777777" w:rsidR="00E87443" w:rsidRDefault="0000000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投标有效期</w:t>
            </w:r>
          </w:p>
        </w:tc>
        <w:tc>
          <w:tcPr>
            <w:tcW w:w="2693" w:type="dxa"/>
            <w:vAlign w:val="center"/>
          </w:tcPr>
          <w:p w14:paraId="0C130479" w14:textId="77777777" w:rsidR="00E87443" w:rsidRDefault="00000000">
            <w:pPr>
              <w:spacing w:line="500" w:lineRule="exact"/>
              <w:jc w:val="left"/>
              <w:rPr>
                <w:rFonts w:asciiTheme="minorEastAsia" w:eastAsiaTheme="minorEastAsia" w:hAnsiTheme="minorEastAsia"/>
                <w:szCs w:val="21"/>
              </w:rPr>
            </w:pPr>
            <w:permStart w:id="871122365" w:edGrp="everyone"/>
            <w:r>
              <w:rPr>
                <w:rFonts w:asciiTheme="minorEastAsia" w:eastAsiaTheme="minorEastAsia" w:hAnsiTheme="minorEastAsia" w:hint="eastAsia"/>
                <w:szCs w:val="21"/>
              </w:rPr>
              <w:t>投标截止期后</w:t>
            </w:r>
            <w:r>
              <w:rPr>
                <w:rFonts w:ascii="宋体" w:hAnsi="宋体" w:cs="仿宋" w:hint="eastAsia"/>
                <w:szCs w:val="21"/>
                <w:u w:val="single"/>
              </w:rPr>
              <w:t xml:space="preserve"> </w:t>
            </w:r>
            <w:r>
              <w:rPr>
                <w:rFonts w:ascii="宋体" w:hAnsi="宋体" w:cs="仿宋"/>
                <w:szCs w:val="21"/>
                <w:u w:val="single"/>
              </w:rPr>
              <w:t>60</w:t>
            </w:r>
            <w:r>
              <w:rPr>
                <w:rFonts w:ascii="宋体" w:hAnsi="宋体" w:cs="仿宋" w:hint="eastAsia"/>
                <w:szCs w:val="21"/>
                <w:u w:val="single"/>
              </w:rPr>
              <w:t xml:space="preserve"> </w:t>
            </w:r>
            <w:r>
              <w:rPr>
                <w:rFonts w:ascii="宋体" w:hAnsi="宋体" w:cs="仿宋" w:hint="eastAsia"/>
                <w:szCs w:val="21"/>
              </w:rPr>
              <w:t>日</w:t>
            </w:r>
            <w:permEnd w:id="871122365"/>
          </w:p>
        </w:tc>
      </w:tr>
      <w:tr w:rsidR="00E87443" w14:paraId="57948F04" w14:textId="77777777">
        <w:trPr>
          <w:cantSplit/>
          <w:trHeight w:val="616"/>
        </w:trPr>
        <w:tc>
          <w:tcPr>
            <w:tcW w:w="2518" w:type="dxa"/>
            <w:vAlign w:val="center"/>
          </w:tcPr>
          <w:p w14:paraId="0A2A14FE" w14:textId="77777777" w:rsidR="00E87443" w:rsidRDefault="00000000">
            <w:pPr>
              <w:spacing w:line="500" w:lineRule="exact"/>
              <w:jc w:val="center"/>
              <w:rPr>
                <w:rFonts w:asciiTheme="minorEastAsia" w:eastAsiaTheme="minorEastAsia" w:hAnsiTheme="minorEastAsia"/>
                <w:szCs w:val="21"/>
              </w:rPr>
            </w:pPr>
            <w:permStart w:id="1760060034" w:edGrp="everyone" w:colFirst="1" w:colLast="1"/>
            <w:permStart w:id="658985366" w:edGrp="everyone" w:colFirst="3" w:colLast="3"/>
            <w:permEnd w:id="1880300411"/>
            <w:r>
              <w:rPr>
                <w:rFonts w:asciiTheme="minorEastAsia" w:eastAsiaTheme="minorEastAsia" w:hAnsiTheme="minorEastAsia" w:hint="eastAsia"/>
                <w:szCs w:val="21"/>
              </w:rPr>
              <w:t>工期要求</w:t>
            </w:r>
          </w:p>
        </w:tc>
        <w:tc>
          <w:tcPr>
            <w:tcW w:w="2835" w:type="dxa"/>
            <w:gridSpan w:val="2"/>
            <w:vAlign w:val="center"/>
          </w:tcPr>
          <w:p w14:paraId="0B73FAA4" w14:textId="77777777" w:rsidR="00E87443" w:rsidRDefault="00000000">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20</w:t>
            </w:r>
            <w:r>
              <w:rPr>
                <w:rFonts w:asciiTheme="minorEastAsia" w:eastAsiaTheme="minorEastAsia" w:hAnsiTheme="minorEastAsia" w:hint="eastAsia"/>
                <w:szCs w:val="21"/>
              </w:rPr>
              <w:t>日历天</w:t>
            </w:r>
          </w:p>
        </w:tc>
        <w:tc>
          <w:tcPr>
            <w:tcW w:w="1418" w:type="dxa"/>
            <w:gridSpan w:val="2"/>
            <w:vAlign w:val="center"/>
          </w:tcPr>
          <w:p w14:paraId="7B63190D" w14:textId="77777777" w:rsidR="00E87443" w:rsidRDefault="0000000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质量要求</w:t>
            </w:r>
          </w:p>
        </w:tc>
        <w:tc>
          <w:tcPr>
            <w:tcW w:w="2693" w:type="dxa"/>
            <w:vAlign w:val="center"/>
          </w:tcPr>
          <w:p w14:paraId="23C4FFC3" w14:textId="77777777" w:rsidR="00E87443" w:rsidRDefault="00000000">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合格</w:t>
            </w:r>
          </w:p>
        </w:tc>
      </w:tr>
      <w:tr w:rsidR="00E87443" w14:paraId="51DF7D42" w14:textId="77777777">
        <w:trPr>
          <w:cantSplit/>
          <w:trHeight w:val="616"/>
        </w:trPr>
        <w:tc>
          <w:tcPr>
            <w:tcW w:w="2518" w:type="dxa"/>
            <w:vAlign w:val="center"/>
          </w:tcPr>
          <w:p w14:paraId="793F689D" w14:textId="77777777" w:rsidR="00E87443" w:rsidRDefault="00000000">
            <w:pPr>
              <w:spacing w:line="500" w:lineRule="exact"/>
              <w:jc w:val="center"/>
              <w:rPr>
                <w:rFonts w:asciiTheme="minorEastAsia" w:eastAsiaTheme="minorEastAsia" w:hAnsiTheme="minorEastAsia"/>
                <w:szCs w:val="21"/>
              </w:rPr>
            </w:pPr>
            <w:permStart w:id="1336900808" w:edGrp="everyone" w:colFirst="3" w:colLast="3"/>
            <w:permEnd w:id="1760060034"/>
            <w:permEnd w:id="658985366"/>
            <w:r>
              <w:rPr>
                <w:rFonts w:asciiTheme="minorEastAsia" w:eastAsiaTheme="minorEastAsia" w:hAnsiTheme="minorEastAsia" w:hint="eastAsia"/>
                <w:szCs w:val="21"/>
              </w:rPr>
              <w:t>资料费</w:t>
            </w:r>
          </w:p>
        </w:tc>
        <w:tc>
          <w:tcPr>
            <w:tcW w:w="2835" w:type="dxa"/>
            <w:gridSpan w:val="2"/>
            <w:vAlign w:val="center"/>
          </w:tcPr>
          <w:p w14:paraId="109D38E9" w14:textId="77777777" w:rsidR="00E87443" w:rsidRDefault="00000000">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w:t>
            </w:r>
          </w:p>
        </w:tc>
        <w:tc>
          <w:tcPr>
            <w:tcW w:w="1418" w:type="dxa"/>
            <w:gridSpan w:val="2"/>
            <w:vAlign w:val="center"/>
          </w:tcPr>
          <w:p w14:paraId="7A9D0F71" w14:textId="77777777" w:rsidR="00E87443" w:rsidRDefault="0000000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w:t>
            </w:r>
          </w:p>
        </w:tc>
        <w:tc>
          <w:tcPr>
            <w:tcW w:w="2693" w:type="dxa"/>
            <w:vAlign w:val="center"/>
          </w:tcPr>
          <w:p w14:paraId="76666938" w14:textId="5F9DE681" w:rsidR="00E87443" w:rsidRDefault="007777C3">
            <w:pPr>
              <w:spacing w:line="500" w:lineRule="exact"/>
              <w:jc w:val="left"/>
              <w:rPr>
                <w:rFonts w:asciiTheme="minorEastAsia" w:eastAsiaTheme="minorEastAsia" w:hAnsiTheme="minorEastAsia"/>
                <w:szCs w:val="21"/>
              </w:rPr>
            </w:pPr>
            <w:r w:rsidRPr="007777C3">
              <w:rPr>
                <w:rFonts w:asciiTheme="minorEastAsia" w:eastAsiaTheme="minorEastAsia" w:hAnsiTheme="minorEastAsia" w:hint="eastAsia"/>
                <w:szCs w:val="21"/>
              </w:rPr>
              <w:t>人民币79000元整</w:t>
            </w:r>
          </w:p>
        </w:tc>
      </w:tr>
      <w:permEnd w:id="1336900808"/>
      <w:tr w:rsidR="00E87443" w14:paraId="43ED45AF" w14:textId="77777777">
        <w:trPr>
          <w:cantSplit/>
          <w:trHeight w:val="616"/>
        </w:trPr>
        <w:tc>
          <w:tcPr>
            <w:tcW w:w="2518" w:type="dxa"/>
            <w:vAlign w:val="center"/>
          </w:tcPr>
          <w:p w14:paraId="05D526D2" w14:textId="77777777" w:rsidR="00E87443" w:rsidRDefault="0000000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投标保证金的退还</w:t>
            </w:r>
          </w:p>
        </w:tc>
        <w:tc>
          <w:tcPr>
            <w:tcW w:w="6946" w:type="dxa"/>
            <w:gridSpan w:val="5"/>
            <w:vAlign w:val="center"/>
          </w:tcPr>
          <w:p w14:paraId="5D3EF199" w14:textId="77777777" w:rsidR="00E87443" w:rsidRDefault="00000000">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中标人的投标保证金在签订合同后3个工作日后退还；</w:t>
            </w:r>
          </w:p>
          <w:p w14:paraId="52C753F8" w14:textId="77777777" w:rsidR="00E87443" w:rsidRDefault="00000000">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未中标人的投标保证金在中标公示结束3个工作日后退还。</w:t>
            </w:r>
          </w:p>
        </w:tc>
      </w:tr>
      <w:tr w:rsidR="00E87443" w14:paraId="23C2A2A9" w14:textId="77777777">
        <w:trPr>
          <w:cantSplit/>
          <w:trHeight w:val="616"/>
        </w:trPr>
        <w:tc>
          <w:tcPr>
            <w:tcW w:w="2518" w:type="dxa"/>
            <w:vAlign w:val="center"/>
          </w:tcPr>
          <w:p w14:paraId="00971655" w14:textId="77777777" w:rsidR="00E87443" w:rsidRDefault="00000000">
            <w:pPr>
              <w:spacing w:line="500" w:lineRule="exact"/>
              <w:jc w:val="center"/>
              <w:rPr>
                <w:rFonts w:asciiTheme="minorEastAsia" w:eastAsiaTheme="minorEastAsia" w:hAnsiTheme="minorEastAsia"/>
                <w:szCs w:val="21"/>
              </w:rPr>
            </w:pPr>
            <w:permStart w:id="1863726542" w:edGrp="everyone" w:colFirst="1" w:colLast="1"/>
            <w:r>
              <w:rPr>
                <w:rFonts w:asciiTheme="minorEastAsia" w:eastAsiaTheme="minorEastAsia" w:hAnsiTheme="minorEastAsia" w:hint="eastAsia"/>
                <w:szCs w:val="21"/>
              </w:rPr>
              <w:t>招标控制价</w:t>
            </w:r>
          </w:p>
        </w:tc>
        <w:tc>
          <w:tcPr>
            <w:tcW w:w="6946" w:type="dxa"/>
            <w:gridSpan w:val="5"/>
            <w:vAlign w:val="center"/>
          </w:tcPr>
          <w:p w14:paraId="3F40607E" w14:textId="77777777" w:rsidR="00E87443" w:rsidRDefault="00000000">
            <w:pPr>
              <w:spacing w:line="500" w:lineRule="exact"/>
              <w:jc w:val="left"/>
              <w:rPr>
                <w:rFonts w:asciiTheme="minorEastAsia" w:eastAsiaTheme="minorEastAsia" w:hAnsiTheme="minorEastAsia"/>
                <w:szCs w:val="21"/>
              </w:rPr>
            </w:pPr>
            <w:r>
              <w:rPr>
                <w:rFonts w:asciiTheme="minorEastAsia" w:eastAsiaTheme="minorEastAsia" w:hAnsiTheme="minorEastAsia" w:cs="仿宋_GB2312" w:hint="eastAsia"/>
                <w:szCs w:val="21"/>
              </w:rPr>
              <w:t>（含税）总价</w:t>
            </w:r>
            <w:r>
              <w:rPr>
                <w:rFonts w:asciiTheme="minorEastAsia" w:eastAsiaTheme="minorEastAsia" w:hAnsiTheme="minorEastAsia" w:cs="仿宋_GB2312"/>
                <w:szCs w:val="21"/>
              </w:rPr>
              <w:t>3961647.77</w:t>
            </w:r>
            <w:r>
              <w:rPr>
                <w:rFonts w:asciiTheme="minorEastAsia" w:eastAsiaTheme="minorEastAsia" w:hAnsiTheme="minorEastAsia" w:cs="仿宋_GB2312" w:hint="eastAsia"/>
                <w:szCs w:val="21"/>
              </w:rPr>
              <w:t>元，（不含税）总价</w:t>
            </w:r>
            <w:r>
              <w:rPr>
                <w:rFonts w:asciiTheme="minorEastAsia" w:eastAsiaTheme="minorEastAsia" w:hAnsiTheme="minorEastAsia" w:cs="仿宋_GB2312"/>
                <w:szCs w:val="21"/>
              </w:rPr>
              <w:t>3634539.24</w:t>
            </w:r>
            <w:r>
              <w:rPr>
                <w:rFonts w:asciiTheme="minorEastAsia" w:eastAsiaTheme="minorEastAsia" w:hAnsiTheme="minorEastAsia" w:cs="仿宋_GB2312" w:hint="eastAsia"/>
                <w:szCs w:val="21"/>
              </w:rPr>
              <w:t>元，税率9%</w:t>
            </w:r>
          </w:p>
        </w:tc>
      </w:tr>
      <w:tr w:rsidR="00E87443" w14:paraId="4F0EA9FF" w14:textId="77777777">
        <w:trPr>
          <w:cantSplit/>
          <w:trHeight w:val="616"/>
        </w:trPr>
        <w:tc>
          <w:tcPr>
            <w:tcW w:w="2518" w:type="dxa"/>
            <w:vAlign w:val="center"/>
          </w:tcPr>
          <w:p w14:paraId="7CE6E703" w14:textId="77777777" w:rsidR="00E87443" w:rsidRDefault="00000000">
            <w:pPr>
              <w:spacing w:line="500" w:lineRule="exact"/>
              <w:jc w:val="center"/>
              <w:rPr>
                <w:rFonts w:asciiTheme="minorEastAsia" w:eastAsiaTheme="minorEastAsia" w:hAnsiTheme="minorEastAsia"/>
                <w:szCs w:val="21"/>
              </w:rPr>
            </w:pPr>
            <w:permStart w:id="1538487656" w:edGrp="everyone" w:colFirst="1" w:colLast="1"/>
            <w:permEnd w:id="1863726542"/>
            <w:r>
              <w:rPr>
                <w:rFonts w:asciiTheme="minorEastAsia" w:eastAsiaTheme="minorEastAsia" w:hAnsiTheme="minorEastAsia" w:hint="eastAsia"/>
                <w:szCs w:val="21"/>
              </w:rPr>
              <w:t>评标办法</w:t>
            </w:r>
          </w:p>
        </w:tc>
        <w:tc>
          <w:tcPr>
            <w:tcW w:w="6946" w:type="dxa"/>
            <w:gridSpan w:val="5"/>
            <w:vAlign w:val="center"/>
          </w:tcPr>
          <w:p w14:paraId="41395214" w14:textId="77777777" w:rsidR="00E87443"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合理低价法</w:t>
            </w:r>
          </w:p>
        </w:tc>
      </w:tr>
      <w:tr w:rsidR="00E87443" w14:paraId="339155C9" w14:textId="77777777">
        <w:trPr>
          <w:cantSplit/>
          <w:trHeight w:val="616"/>
        </w:trPr>
        <w:tc>
          <w:tcPr>
            <w:tcW w:w="2518" w:type="dxa"/>
            <w:vAlign w:val="center"/>
          </w:tcPr>
          <w:p w14:paraId="009C8896" w14:textId="77777777" w:rsidR="00E87443" w:rsidRDefault="00000000">
            <w:pPr>
              <w:spacing w:line="500" w:lineRule="exact"/>
              <w:jc w:val="center"/>
              <w:rPr>
                <w:rFonts w:asciiTheme="minorEastAsia" w:eastAsiaTheme="minorEastAsia" w:hAnsiTheme="minorEastAsia"/>
                <w:szCs w:val="21"/>
              </w:rPr>
            </w:pPr>
            <w:permStart w:id="47134646" w:edGrp="everyone" w:colFirst="1" w:colLast="1"/>
            <w:permEnd w:id="1538487656"/>
            <w:r>
              <w:rPr>
                <w:rFonts w:asciiTheme="minorEastAsia" w:eastAsiaTheme="minorEastAsia" w:hAnsiTheme="minorEastAsia" w:hint="eastAsia"/>
                <w:szCs w:val="21"/>
              </w:rPr>
              <w:t>投标文件份数</w:t>
            </w:r>
          </w:p>
        </w:tc>
        <w:tc>
          <w:tcPr>
            <w:tcW w:w="6946" w:type="dxa"/>
            <w:gridSpan w:val="5"/>
            <w:vAlign w:val="center"/>
          </w:tcPr>
          <w:p w14:paraId="10309A04" w14:textId="77777777" w:rsidR="00E87443" w:rsidRDefault="00000000">
            <w:pPr>
              <w:spacing w:line="500" w:lineRule="exact"/>
              <w:rPr>
                <w:rFonts w:asciiTheme="minorEastAsia" w:eastAsiaTheme="minorEastAsia" w:hAnsiTheme="minorEastAsia"/>
                <w:szCs w:val="21"/>
              </w:rPr>
            </w:pPr>
            <w:r>
              <w:rPr>
                <w:rFonts w:hint="eastAsia"/>
                <w:sz w:val="22"/>
              </w:rPr>
              <w:t>投标文件为</w:t>
            </w:r>
            <w:r>
              <w:rPr>
                <w:rFonts w:hint="eastAsia"/>
                <w:sz w:val="22"/>
                <w:u w:val="single"/>
              </w:rPr>
              <w:t xml:space="preserve"> </w:t>
            </w:r>
            <w:r>
              <w:rPr>
                <w:rFonts w:hint="eastAsia"/>
                <w:sz w:val="22"/>
                <w:u w:val="single"/>
              </w:rPr>
              <w:t>壹</w:t>
            </w:r>
            <w:r>
              <w:rPr>
                <w:rFonts w:ascii="宋体" w:hAnsi="宋体" w:hint="eastAsia"/>
                <w:color w:val="000000"/>
                <w:sz w:val="22"/>
                <w:u w:val="single"/>
              </w:rPr>
              <w:t xml:space="preserve"> </w:t>
            </w:r>
            <w:r>
              <w:rPr>
                <w:rFonts w:ascii="宋体" w:hAnsi="宋体" w:hint="eastAsia"/>
                <w:color w:val="000000"/>
                <w:sz w:val="22"/>
              </w:rPr>
              <w:t>份，</w:t>
            </w:r>
            <w:r>
              <w:rPr>
                <w:rFonts w:ascii="宋体" w:hAnsi="宋体" w:hint="eastAsia"/>
                <w:color w:val="000000"/>
                <w:sz w:val="22"/>
                <w:u w:val="single"/>
              </w:rPr>
              <w:t xml:space="preserve">壹 </w:t>
            </w:r>
            <w:r>
              <w:rPr>
                <w:rFonts w:ascii="宋体" w:hAnsi="宋体" w:hint="eastAsia"/>
                <w:color w:val="000000"/>
                <w:sz w:val="22"/>
              </w:rPr>
              <w:t>份“电子光盘或U盘”（含全套投标文件）。如电子文件、</w:t>
            </w:r>
            <w:r>
              <w:rPr>
                <w:rFonts w:ascii="宋体" w:hAnsi="宋体"/>
                <w:color w:val="000000"/>
                <w:sz w:val="22"/>
              </w:rPr>
              <w:t>纸质</w:t>
            </w:r>
            <w:r>
              <w:rPr>
                <w:rFonts w:ascii="宋体" w:hAnsi="宋体" w:hint="eastAsia"/>
                <w:color w:val="000000"/>
                <w:sz w:val="22"/>
              </w:rPr>
              <w:t>文件不一致时，以纸质文件为准。投标</w:t>
            </w:r>
            <w:r>
              <w:rPr>
                <w:rFonts w:ascii="宋体" w:hAnsi="宋体" w:hint="eastAsia"/>
                <w:sz w:val="22"/>
              </w:rPr>
              <w:t>文件需装订成册、</w:t>
            </w:r>
            <w:r>
              <w:rPr>
                <w:rFonts w:ascii="宋体" w:hAnsi="宋体" w:hint="eastAsia"/>
                <w:color w:val="000000"/>
                <w:sz w:val="22"/>
              </w:rPr>
              <w:t>密封，未按规定装订、密封的投标文件不予接收。递交投标文件的同时需递交招标公告中要求的资格审查资料。中标单位需中标后另提供两份投标文件纸质稿。</w:t>
            </w:r>
          </w:p>
        </w:tc>
      </w:tr>
      <w:tr w:rsidR="00E87443" w14:paraId="647B7245" w14:textId="77777777">
        <w:trPr>
          <w:cantSplit/>
          <w:trHeight w:val="672"/>
        </w:trPr>
        <w:tc>
          <w:tcPr>
            <w:tcW w:w="2518" w:type="dxa"/>
            <w:vAlign w:val="center"/>
          </w:tcPr>
          <w:p w14:paraId="6994C630" w14:textId="77777777" w:rsidR="00E87443" w:rsidRDefault="00000000">
            <w:pPr>
              <w:spacing w:line="500" w:lineRule="exact"/>
              <w:jc w:val="center"/>
              <w:rPr>
                <w:rFonts w:asciiTheme="minorEastAsia" w:eastAsiaTheme="minorEastAsia" w:hAnsiTheme="minorEastAsia"/>
                <w:szCs w:val="21"/>
              </w:rPr>
            </w:pPr>
            <w:permStart w:id="357919467" w:edGrp="everyone" w:colFirst="1" w:colLast="1"/>
            <w:permEnd w:id="47134646"/>
            <w:r>
              <w:rPr>
                <w:rFonts w:asciiTheme="minorEastAsia" w:eastAsiaTheme="minorEastAsia" w:hAnsiTheme="minorEastAsia" w:cs="仿宋" w:hint="eastAsia"/>
                <w:szCs w:val="21"/>
              </w:rPr>
              <w:t>递交投标文件地点</w:t>
            </w:r>
          </w:p>
        </w:tc>
        <w:tc>
          <w:tcPr>
            <w:tcW w:w="6946" w:type="dxa"/>
            <w:gridSpan w:val="5"/>
            <w:vAlign w:val="center"/>
          </w:tcPr>
          <w:p w14:paraId="0B84108C" w14:textId="77777777" w:rsidR="00E87443" w:rsidRDefault="00000000">
            <w:pPr>
              <w:spacing w:line="500" w:lineRule="exact"/>
              <w:jc w:val="left"/>
              <w:rPr>
                <w:rFonts w:asciiTheme="minorEastAsia" w:eastAsiaTheme="minorEastAsia" w:hAnsiTheme="minorEastAsia"/>
                <w:szCs w:val="21"/>
              </w:rPr>
            </w:pPr>
            <w:r>
              <w:rPr>
                <w:rFonts w:asciiTheme="minorEastAsia" w:eastAsiaTheme="minorEastAsia" w:hAnsiTheme="minorEastAsia" w:cs="宋体" w:hint="eastAsia"/>
                <w:szCs w:val="21"/>
              </w:rPr>
              <w:t>常州沃成招标有限公司（新北区荣盛锦绣华府15栋3楼开标室）</w:t>
            </w:r>
          </w:p>
        </w:tc>
      </w:tr>
      <w:permEnd w:id="357919467"/>
      <w:tr w:rsidR="00E87443" w14:paraId="5D2D72A2" w14:textId="77777777">
        <w:trPr>
          <w:cantSplit/>
          <w:trHeight w:val="811"/>
        </w:trPr>
        <w:tc>
          <w:tcPr>
            <w:tcW w:w="2518" w:type="dxa"/>
            <w:vAlign w:val="center"/>
          </w:tcPr>
          <w:p w14:paraId="6EDBAFBC" w14:textId="77777777" w:rsidR="00E87443" w:rsidRDefault="0000000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投标截止时间</w:t>
            </w:r>
          </w:p>
        </w:tc>
        <w:tc>
          <w:tcPr>
            <w:tcW w:w="6946" w:type="dxa"/>
            <w:gridSpan w:val="5"/>
            <w:vAlign w:val="center"/>
          </w:tcPr>
          <w:p w14:paraId="7CF1A3FF" w14:textId="653F4D4C" w:rsidR="00E87443" w:rsidRDefault="00A75902">
            <w:pPr>
              <w:spacing w:line="500" w:lineRule="exact"/>
              <w:rPr>
                <w:rFonts w:asciiTheme="minorEastAsia" w:eastAsiaTheme="minorEastAsia" w:hAnsiTheme="minorEastAsia"/>
                <w:szCs w:val="21"/>
              </w:rPr>
            </w:pPr>
            <w:permStart w:id="395511588" w:edGrp="everyone"/>
            <w:r w:rsidRPr="00A75902">
              <w:rPr>
                <w:rFonts w:asciiTheme="minorEastAsia" w:eastAsiaTheme="minorEastAsia" w:hAnsiTheme="minorEastAsia" w:hint="eastAsia"/>
                <w:szCs w:val="21"/>
              </w:rPr>
              <w:t>2023年9月19日9点00分</w:t>
            </w:r>
            <w:permEnd w:id="395511588"/>
          </w:p>
        </w:tc>
      </w:tr>
      <w:tr w:rsidR="00E87443" w14:paraId="036FCFAC" w14:textId="77777777">
        <w:trPr>
          <w:cantSplit/>
          <w:trHeight w:val="811"/>
        </w:trPr>
        <w:tc>
          <w:tcPr>
            <w:tcW w:w="2518" w:type="dxa"/>
            <w:vAlign w:val="center"/>
          </w:tcPr>
          <w:p w14:paraId="33939A94" w14:textId="77777777" w:rsidR="00E87443" w:rsidRDefault="0000000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开标时间</w:t>
            </w:r>
          </w:p>
        </w:tc>
        <w:tc>
          <w:tcPr>
            <w:tcW w:w="6946" w:type="dxa"/>
            <w:gridSpan w:val="5"/>
            <w:vAlign w:val="center"/>
          </w:tcPr>
          <w:p w14:paraId="409DDE8E" w14:textId="502B774B" w:rsidR="00E87443" w:rsidRDefault="00A75902">
            <w:pPr>
              <w:spacing w:line="500" w:lineRule="exact"/>
              <w:rPr>
                <w:rFonts w:asciiTheme="minorEastAsia" w:eastAsiaTheme="minorEastAsia" w:hAnsiTheme="minorEastAsia"/>
                <w:szCs w:val="21"/>
              </w:rPr>
            </w:pPr>
            <w:permStart w:id="1677071793" w:edGrp="everyone"/>
            <w:r w:rsidRPr="00A75902">
              <w:rPr>
                <w:rFonts w:asciiTheme="minorEastAsia" w:eastAsiaTheme="minorEastAsia" w:hAnsiTheme="minorEastAsia" w:hint="eastAsia"/>
                <w:szCs w:val="21"/>
              </w:rPr>
              <w:t>2023年9月19日9点00分</w:t>
            </w:r>
            <w:permEnd w:id="1677071793"/>
          </w:p>
        </w:tc>
      </w:tr>
      <w:tr w:rsidR="00E87443" w14:paraId="20CABF1C" w14:textId="77777777">
        <w:trPr>
          <w:cantSplit/>
          <w:trHeight w:val="811"/>
        </w:trPr>
        <w:tc>
          <w:tcPr>
            <w:tcW w:w="2518" w:type="dxa"/>
            <w:vAlign w:val="center"/>
          </w:tcPr>
          <w:p w14:paraId="737EA40A" w14:textId="77777777" w:rsidR="00E87443" w:rsidRDefault="00000000">
            <w:pPr>
              <w:spacing w:line="500" w:lineRule="exact"/>
              <w:jc w:val="center"/>
              <w:rPr>
                <w:rFonts w:asciiTheme="minorEastAsia" w:eastAsiaTheme="minorEastAsia" w:hAnsiTheme="minorEastAsia"/>
                <w:szCs w:val="21"/>
              </w:rPr>
            </w:pPr>
            <w:permStart w:id="1812925976" w:edGrp="everyone" w:colFirst="1" w:colLast="1"/>
            <w:permStart w:id="2085961698" w:edGrp="everyone" w:colFirst="2" w:colLast="2"/>
            <w:r>
              <w:rPr>
                <w:rFonts w:asciiTheme="minorEastAsia" w:eastAsiaTheme="minorEastAsia" w:hAnsiTheme="minorEastAsia" w:hint="eastAsia"/>
                <w:szCs w:val="21"/>
              </w:rPr>
              <w:t>开标地点</w:t>
            </w:r>
          </w:p>
        </w:tc>
        <w:tc>
          <w:tcPr>
            <w:tcW w:w="6946" w:type="dxa"/>
            <w:gridSpan w:val="5"/>
            <w:vAlign w:val="center"/>
          </w:tcPr>
          <w:p w14:paraId="5C681A6D"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cs="宋体" w:hint="eastAsia"/>
                <w:szCs w:val="21"/>
              </w:rPr>
              <w:t>常州沃成招标有限公司（新北区荣盛锦绣华府15栋3楼开标室）</w:t>
            </w:r>
          </w:p>
        </w:tc>
      </w:tr>
      <w:tr w:rsidR="00E87443" w14:paraId="2FD128A5" w14:textId="77777777">
        <w:trPr>
          <w:cantSplit/>
          <w:trHeight w:val="651"/>
        </w:trPr>
        <w:tc>
          <w:tcPr>
            <w:tcW w:w="2518" w:type="dxa"/>
            <w:vAlign w:val="center"/>
          </w:tcPr>
          <w:p w14:paraId="1D126426" w14:textId="77777777" w:rsidR="00E87443" w:rsidRDefault="00000000">
            <w:pPr>
              <w:spacing w:line="500" w:lineRule="exact"/>
              <w:jc w:val="center"/>
              <w:rPr>
                <w:rFonts w:asciiTheme="minorEastAsia" w:eastAsiaTheme="minorEastAsia" w:hAnsiTheme="minorEastAsia" w:cs="仿宋"/>
                <w:szCs w:val="21"/>
              </w:rPr>
            </w:pPr>
            <w:permStart w:id="234893191" w:edGrp="everyone" w:colFirst="1" w:colLast="1"/>
            <w:permStart w:id="2065584950" w:edGrp="everyone" w:colFirst="3" w:colLast="3"/>
            <w:permEnd w:id="1812925976"/>
            <w:permEnd w:id="2085961698"/>
            <w:r>
              <w:rPr>
                <w:rFonts w:asciiTheme="minorEastAsia" w:eastAsiaTheme="minorEastAsia" w:hAnsiTheme="minorEastAsia" w:cs="仿宋" w:hint="eastAsia"/>
                <w:szCs w:val="21"/>
              </w:rPr>
              <w:lastRenderedPageBreak/>
              <w:t>联系人</w:t>
            </w:r>
          </w:p>
        </w:tc>
        <w:tc>
          <w:tcPr>
            <w:tcW w:w="2397" w:type="dxa"/>
            <w:vAlign w:val="center"/>
          </w:tcPr>
          <w:p w14:paraId="6598CA83" w14:textId="77777777" w:rsidR="00E87443" w:rsidRDefault="00000000">
            <w:pPr>
              <w:spacing w:line="500" w:lineRule="exact"/>
              <w:jc w:val="left"/>
              <w:rPr>
                <w:rFonts w:asciiTheme="minorEastAsia" w:eastAsiaTheme="minorEastAsia" w:hAnsiTheme="minorEastAsia" w:cs="仿宋"/>
                <w:szCs w:val="21"/>
              </w:rPr>
            </w:pPr>
            <w:r>
              <w:rPr>
                <w:rFonts w:asciiTheme="minorEastAsia" w:eastAsiaTheme="minorEastAsia" w:hAnsiTheme="minorEastAsia" w:cs="仿宋_GB2312" w:hint="eastAsia"/>
                <w:szCs w:val="21"/>
              </w:rPr>
              <w:t>陈工</w:t>
            </w:r>
          </w:p>
        </w:tc>
        <w:tc>
          <w:tcPr>
            <w:tcW w:w="1560" w:type="dxa"/>
            <w:gridSpan w:val="2"/>
            <w:vAlign w:val="center"/>
          </w:tcPr>
          <w:p w14:paraId="319DF316" w14:textId="77777777" w:rsidR="00E87443" w:rsidRDefault="00000000">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联系电话</w:t>
            </w:r>
          </w:p>
        </w:tc>
        <w:tc>
          <w:tcPr>
            <w:tcW w:w="2989" w:type="dxa"/>
            <w:gridSpan w:val="2"/>
            <w:vAlign w:val="center"/>
          </w:tcPr>
          <w:p w14:paraId="13835143" w14:textId="77777777" w:rsidR="00E87443" w:rsidRDefault="00000000">
            <w:pPr>
              <w:spacing w:line="500" w:lineRule="exact"/>
              <w:jc w:val="left"/>
              <w:rPr>
                <w:rFonts w:asciiTheme="minorEastAsia" w:eastAsiaTheme="minorEastAsia" w:hAnsiTheme="minorEastAsia" w:cs="仿宋"/>
                <w:szCs w:val="21"/>
              </w:rPr>
            </w:pPr>
            <w:r>
              <w:rPr>
                <w:rFonts w:asciiTheme="minorEastAsia" w:eastAsiaTheme="minorEastAsia" w:hAnsiTheme="minorEastAsia" w:cs="仿宋_GB2312" w:hint="eastAsia"/>
                <w:szCs w:val="21"/>
              </w:rPr>
              <w:t>0</w:t>
            </w:r>
            <w:r>
              <w:rPr>
                <w:rFonts w:asciiTheme="minorEastAsia" w:eastAsiaTheme="minorEastAsia" w:hAnsiTheme="minorEastAsia" w:cs="仿宋_GB2312"/>
                <w:szCs w:val="21"/>
              </w:rPr>
              <w:t>519-68952793</w:t>
            </w:r>
          </w:p>
        </w:tc>
      </w:tr>
      <w:permEnd w:id="234893191"/>
      <w:permEnd w:id="2065584950"/>
      <w:tr w:rsidR="00E87443" w14:paraId="655443CD" w14:textId="77777777">
        <w:trPr>
          <w:cantSplit/>
          <w:trHeight w:val="647"/>
        </w:trPr>
        <w:tc>
          <w:tcPr>
            <w:tcW w:w="2518" w:type="dxa"/>
            <w:vAlign w:val="center"/>
          </w:tcPr>
          <w:p w14:paraId="0611095A" w14:textId="77777777" w:rsidR="00E87443" w:rsidRDefault="00000000">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投诉电话</w:t>
            </w:r>
          </w:p>
        </w:tc>
        <w:tc>
          <w:tcPr>
            <w:tcW w:w="6946" w:type="dxa"/>
            <w:gridSpan w:val="5"/>
            <w:vAlign w:val="center"/>
          </w:tcPr>
          <w:p w14:paraId="56A07924" w14:textId="77777777" w:rsidR="00E87443" w:rsidRDefault="00000000">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0519-68866258</w:t>
            </w:r>
          </w:p>
        </w:tc>
      </w:tr>
    </w:tbl>
    <w:p w14:paraId="6CB9F4A0" w14:textId="77777777" w:rsidR="00E87443" w:rsidRDefault="00E87443">
      <w:pPr>
        <w:spacing w:line="500" w:lineRule="exact"/>
        <w:rPr>
          <w:rFonts w:asciiTheme="minorEastAsia" w:eastAsiaTheme="minorEastAsia" w:hAnsiTheme="minorEastAsia"/>
          <w:bCs/>
          <w:szCs w:val="21"/>
        </w:rPr>
      </w:pPr>
    </w:p>
    <w:p w14:paraId="34EA8035" w14:textId="77777777" w:rsidR="00E87443" w:rsidRDefault="0000000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一、总     则</w:t>
      </w:r>
    </w:p>
    <w:p w14:paraId="23454241" w14:textId="77777777" w:rsidR="00E87443"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（一）工程概况</w:t>
      </w:r>
    </w:p>
    <w:p w14:paraId="330B78A7" w14:textId="77777777" w:rsidR="00E87443" w:rsidRDefault="00000000">
      <w:pPr>
        <w:spacing w:line="500" w:lineRule="exact"/>
        <w:ind w:left="567"/>
        <w:rPr>
          <w:rFonts w:asciiTheme="minorEastAsia" w:eastAsiaTheme="minorEastAsia" w:hAnsiTheme="minorEastAsia"/>
          <w:szCs w:val="21"/>
        </w:rPr>
      </w:pPr>
      <w:r>
        <w:rPr>
          <w:rFonts w:asciiTheme="minorEastAsia" w:eastAsiaTheme="minorEastAsia" w:hAnsiTheme="minorEastAsia" w:hint="eastAsia"/>
          <w:szCs w:val="21"/>
        </w:rPr>
        <w:t>1、工程招标范围：</w:t>
      </w:r>
      <w:permStart w:id="1298928122" w:edGrp="everyone"/>
      <w:r>
        <w:rPr>
          <w:rFonts w:asciiTheme="minorEastAsia" w:eastAsiaTheme="minorEastAsia" w:hAnsiTheme="minorEastAsia" w:hint="eastAsia"/>
          <w:szCs w:val="21"/>
        </w:rPr>
        <w:t>详见投标须知前附表</w:t>
      </w:r>
      <w:permEnd w:id="1298928122"/>
    </w:p>
    <w:p w14:paraId="5A206B9E"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2、工程资金来源及落实情况：</w:t>
      </w:r>
      <w:permStart w:id="1432642538" w:edGrp="everyone"/>
      <w:r>
        <w:rPr>
          <w:rFonts w:asciiTheme="minorEastAsia" w:eastAsiaTheme="minorEastAsia" w:hAnsiTheme="minorEastAsia" w:hint="eastAsia"/>
          <w:color w:val="0000FF"/>
          <w:kern w:val="0"/>
          <w:szCs w:val="21"/>
          <w:lang w:bidi="en-US"/>
        </w:rPr>
        <w:t xml:space="preserve">已落实 </w:t>
      </w:r>
      <w:permEnd w:id="1432642538"/>
    </w:p>
    <w:p w14:paraId="28CD7B25"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3、本工程采用</w:t>
      </w:r>
      <w:permStart w:id="1456744378" w:edGrp="everyone"/>
      <w:r>
        <w:rPr>
          <w:rFonts w:asciiTheme="minorEastAsia" w:eastAsiaTheme="minorEastAsia" w:hAnsiTheme="minorEastAsia" w:hint="eastAsia"/>
          <w:szCs w:val="21"/>
        </w:rPr>
        <w:t xml:space="preserve"> 公开招标 </w:t>
      </w:r>
      <w:permEnd w:id="1456744378"/>
      <w:r>
        <w:rPr>
          <w:rFonts w:asciiTheme="minorEastAsia" w:eastAsiaTheme="minorEastAsia" w:hAnsiTheme="minorEastAsia" w:hint="eastAsia"/>
          <w:szCs w:val="21"/>
        </w:rPr>
        <w:t>招标方式确定中标人</w:t>
      </w:r>
    </w:p>
    <w:p w14:paraId="6DF9FFBF" w14:textId="77777777" w:rsidR="00E87443" w:rsidRDefault="00000000">
      <w:pPr>
        <w:spacing w:line="500" w:lineRule="exact"/>
        <w:ind w:firstLine="567"/>
        <w:rPr>
          <w:rFonts w:asciiTheme="minorEastAsia" w:eastAsiaTheme="minorEastAsia" w:hAnsiTheme="minorEastAsia"/>
          <w:color w:val="0000FF"/>
          <w:szCs w:val="21"/>
          <w:u w:val="single"/>
        </w:rPr>
      </w:pPr>
      <w:permStart w:id="1776310020" w:edGrp="everyone"/>
      <w:r>
        <w:rPr>
          <w:rFonts w:asciiTheme="minorEastAsia" w:eastAsiaTheme="minorEastAsia" w:hAnsiTheme="minorEastAsia" w:hint="eastAsia"/>
          <w:szCs w:val="21"/>
        </w:rPr>
        <w:t>4、施工用水、用电、施工便道：</w:t>
      </w:r>
      <w:r>
        <w:rPr>
          <w:rFonts w:asciiTheme="minorEastAsia" w:eastAsiaTheme="minorEastAsia" w:hAnsiTheme="minorEastAsia"/>
          <w:szCs w:val="21"/>
        </w:rPr>
        <w:t>/</w:t>
      </w:r>
    </w:p>
    <w:permEnd w:id="1776310020"/>
    <w:p w14:paraId="2AD54344" w14:textId="77777777" w:rsidR="00E87443"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（二）投标费用</w:t>
      </w:r>
    </w:p>
    <w:p w14:paraId="52824B5D"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投标人应承担其编制投标文件与递交投标文件所涉及的一切费用。不管投标结果如何，招标人对上述费用不负任何责任。</w:t>
      </w:r>
    </w:p>
    <w:p w14:paraId="6B920972" w14:textId="77777777" w:rsidR="00E87443" w:rsidRDefault="00E87443">
      <w:pPr>
        <w:spacing w:line="500" w:lineRule="exact"/>
        <w:ind w:firstLine="567"/>
        <w:rPr>
          <w:rFonts w:asciiTheme="minorEastAsia" w:eastAsiaTheme="minorEastAsia" w:hAnsiTheme="minorEastAsia"/>
          <w:szCs w:val="21"/>
        </w:rPr>
      </w:pPr>
    </w:p>
    <w:p w14:paraId="5C81525F" w14:textId="77777777" w:rsidR="00E87443" w:rsidRDefault="0000000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二、招 标 文 件</w:t>
      </w:r>
    </w:p>
    <w:p w14:paraId="6841FF5E" w14:textId="77777777" w:rsidR="00E87443"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（三）招标文件的组成</w:t>
      </w:r>
    </w:p>
    <w:p w14:paraId="46EEB8D3"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1、</w:t>
      </w:r>
      <w:r>
        <w:rPr>
          <w:rFonts w:asciiTheme="minorEastAsia" w:eastAsiaTheme="minorEastAsia" w:hAnsiTheme="minorEastAsia" w:hint="eastAsia"/>
          <w:szCs w:val="21"/>
        </w:rPr>
        <w:t>招标文件包括本文件及所有按第（五）条发出的修改澄清通知。</w:t>
      </w:r>
    </w:p>
    <w:p w14:paraId="4F356446"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2、</w:t>
      </w:r>
      <w:r>
        <w:rPr>
          <w:rFonts w:asciiTheme="minorEastAsia" w:eastAsiaTheme="minorEastAsia" w:hAnsiTheme="minorEastAsia" w:hint="eastAsia"/>
          <w:szCs w:val="21"/>
        </w:rPr>
        <w:t>投标人应认真阅读招标文件的所有内容，如果投标人的投标文件不能实质性地响应招标文件的要求，责任由投标人自负。</w:t>
      </w:r>
    </w:p>
    <w:p w14:paraId="4E54A14D" w14:textId="77777777" w:rsidR="00E87443"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（四）招标文件的澄清</w:t>
      </w:r>
    </w:p>
    <w:p w14:paraId="1FBCF8F1" w14:textId="52A02AC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、投标人若有疑问需要澄清，在</w:t>
      </w:r>
      <w:permStart w:id="417338662" w:edGrp="everyone"/>
      <w:r>
        <w:rPr>
          <w:rFonts w:asciiTheme="minorEastAsia" w:eastAsiaTheme="minorEastAsia" w:hAnsiTheme="minorEastAsia"/>
          <w:szCs w:val="21"/>
        </w:rPr>
        <w:t>202</w:t>
      </w:r>
      <w:r>
        <w:rPr>
          <w:rFonts w:asciiTheme="minorEastAsia" w:eastAsiaTheme="minorEastAsia" w:hAnsiTheme="minorEastAsia" w:hint="eastAsia"/>
          <w:szCs w:val="21"/>
        </w:rPr>
        <w:t>3年</w:t>
      </w:r>
      <w:r w:rsidR="00A75902">
        <w:rPr>
          <w:rFonts w:asciiTheme="minorEastAsia" w:eastAsiaTheme="minorEastAsia" w:hAnsiTheme="minorEastAsia"/>
          <w:szCs w:val="21"/>
        </w:rPr>
        <w:t>9</w:t>
      </w:r>
      <w:r>
        <w:rPr>
          <w:rFonts w:asciiTheme="minorEastAsia" w:eastAsiaTheme="minorEastAsia" w:hAnsiTheme="minorEastAsia" w:hint="eastAsia"/>
          <w:szCs w:val="21"/>
        </w:rPr>
        <w:t>月</w:t>
      </w:r>
      <w:r w:rsidR="00A75902">
        <w:rPr>
          <w:rFonts w:asciiTheme="minorEastAsia" w:eastAsiaTheme="minorEastAsia" w:hAnsiTheme="minorEastAsia" w:hint="eastAsia"/>
          <w:szCs w:val="21"/>
        </w:rPr>
        <w:t>1</w:t>
      </w:r>
      <w:r w:rsidR="00A75902">
        <w:rPr>
          <w:rFonts w:asciiTheme="minorEastAsia" w:eastAsiaTheme="minorEastAsia" w:hAnsiTheme="minorEastAsia"/>
          <w:szCs w:val="21"/>
        </w:rPr>
        <w:t>2</w:t>
      </w:r>
      <w:r>
        <w:rPr>
          <w:rFonts w:asciiTheme="minorEastAsia" w:eastAsiaTheme="minorEastAsia" w:hAnsiTheme="minorEastAsia" w:hint="eastAsia"/>
          <w:szCs w:val="21"/>
        </w:rPr>
        <w:t>日</w:t>
      </w:r>
      <w:r>
        <w:rPr>
          <w:rFonts w:asciiTheme="minorEastAsia" w:eastAsiaTheme="minorEastAsia" w:hAnsiTheme="minorEastAsia"/>
          <w:szCs w:val="21"/>
        </w:rPr>
        <w:t>17</w:t>
      </w:r>
      <w:r>
        <w:rPr>
          <w:rFonts w:asciiTheme="minorEastAsia" w:eastAsiaTheme="minorEastAsia" w:hAnsiTheme="minorEastAsia" w:hint="eastAsia"/>
          <w:szCs w:val="21"/>
        </w:rPr>
        <w:t>点前</w:t>
      </w:r>
      <w:permEnd w:id="417338662"/>
      <w:r>
        <w:rPr>
          <w:rFonts w:asciiTheme="minorEastAsia" w:eastAsiaTheme="minorEastAsia" w:hAnsiTheme="minorEastAsia" w:hint="eastAsia"/>
          <w:szCs w:val="21"/>
        </w:rPr>
        <w:t>以书面形式(加盖公章）向招标代理提出</w:t>
      </w:r>
      <w:r>
        <w:rPr>
          <w:rFonts w:ascii="宋体" w:hAnsi="宋体" w:hint="eastAsia"/>
          <w:szCs w:val="21"/>
        </w:rPr>
        <w:t>；若投标人无法向招标代理提交书面提问盖章件，请于澄清截止时间前</w:t>
      </w:r>
      <w:r>
        <w:rPr>
          <w:rFonts w:hint="eastAsia"/>
        </w:rPr>
        <w:t>将加盖公章的提问扫描件发送</w:t>
      </w:r>
      <w:r>
        <w:t>至</w:t>
      </w:r>
      <w:r>
        <w:rPr>
          <w:rFonts w:hint="eastAsia"/>
        </w:rPr>
        <w:t>招标代理邮箱：</w:t>
      </w:r>
      <w:permStart w:id="1034319490" w:edGrp="everyone"/>
      <w:r>
        <w:rPr>
          <w:rFonts w:asciiTheme="minorEastAsia" w:eastAsiaTheme="minorEastAsia" w:hAnsiTheme="minorEastAsia" w:cs="仿宋_GB2312" w:hint="eastAsia"/>
          <w:szCs w:val="21"/>
        </w:rPr>
        <w:t>czwczb@</w:t>
      </w:r>
      <w:r>
        <w:rPr>
          <w:rFonts w:asciiTheme="minorEastAsia" w:eastAsiaTheme="minorEastAsia" w:hAnsiTheme="minorEastAsia" w:cs="仿宋_GB2312"/>
          <w:szCs w:val="21"/>
        </w:rPr>
        <w:t>163</w:t>
      </w:r>
      <w:r>
        <w:rPr>
          <w:rFonts w:asciiTheme="minorEastAsia" w:eastAsiaTheme="minorEastAsia" w:hAnsiTheme="minorEastAsia" w:cs="仿宋_GB2312" w:hint="eastAsia"/>
          <w:szCs w:val="21"/>
        </w:rPr>
        <w:t>.com</w:t>
      </w:r>
      <w:r>
        <w:rPr>
          <w:rFonts w:hint="eastAsia"/>
        </w:rPr>
        <w:t xml:space="preserve"> </w:t>
      </w:r>
      <w:permEnd w:id="1034319490"/>
      <w:r>
        <w:rPr>
          <w:rFonts w:asciiTheme="minorEastAsia" w:eastAsiaTheme="minorEastAsia" w:hAnsiTheme="minorEastAsia" w:cs="仿宋_GB2312" w:hint="eastAsia"/>
          <w:szCs w:val="21"/>
        </w:rPr>
        <w:t>并同步电话通知到招标代理联系人：</w:t>
      </w:r>
      <w:permStart w:id="873218870" w:edGrp="everyone"/>
      <w:r>
        <w:rPr>
          <w:rFonts w:asciiTheme="minorEastAsia" w:eastAsiaTheme="minorEastAsia" w:hAnsiTheme="minorEastAsia" w:cs="仿宋_GB2312" w:hint="eastAsia"/>
          <w:szCs w:val="21"/>
        </w:rPr>
        <w:t>陈工</w:t>
      </w:r>
      <w:permEnd w:id="873218870"/>
      <w:r>
        <w:rPr>
          <w:rFonts w:asciiTheme="minorEastAsia" w:eastAsiaTheme="minorEastAsia" w:hAnsiTheme="minorEastAsia" w:hint="eastAsia"/>
          <w:szCs w:val="21"/>
        </w:rPr>
        <w:t>，联系电话：</w:t>
      </w:r>
      <w:permStart w:id="302934740" w:edGrp="everyone"/>
      <w:r>
        <w:rPr>
          <w:rFonts w:asciiTheme="minorEastAsia" w:eastAsiaTheme="minorEastAsia" w:hAnsiTheme="minorEastAsia" w:hint="eastAsia"/>
          <w:szCs w:val="21"/>
        </w:rPr>
        <w:t xml:space="preserve"> </w:t>
      </w:r>
      <w:r>
        <w:rPr>
          <w:rFonts w:asciiTheme="minorEastAsia" w:eastAsiaTheme="minorEastAsia" w:hAnsiTheme="minorEastAsia" w:cs="仿宋_GB2312" w:hint="eastAsia"/>
          <w:szCs w:val="21"/>
        </w:rPr>
        <w:t>0</w:t>
      </w:r>
      <w:r>
        <w:rPr>
          <w:rFonts w:asciiTheme="minorEastAsia" w:eastAsiaTheme="minorEastAsia" w:hAnsiTheme="minorEastAsia" w:cs="仿宋_GB2312"/>
          <w:szCs w:val="21"/>
        </w:rPr>
        <w:t>519-68952793</w:t>
      </w:r>
      <w:r>
        <w:rPr>
          <w:rFonts w:asciiTheme="minorEastAsia" w:eastAsiaTheme="minorEastAsia" w:hAnsiTheme="minorEastAsia" w:hint="eastAsia"/>
          <w:szCs w:val="21"/>
        </w:rPr>
        <w:t xml:space="preserve"> </w:t>
      </w:r>
      <w:permEnd w:id="302934740"/>
      <w:r>
        <w:rPr>
          <w:rFonts w:asciiTheme="minorEastAsia" w:eastAsiaTheme="minorEastAsia" w:hAnsiTheme="minorEastAsia" w:hint="eastAsia"/>
          <w:szCs w:val="21"/>
        </w:rPr>
        <w:t>。</w:t>
      </w:r>
      <w:r>
        <w:rPr>
          <w:rFonts w:ascii="宋体" w:hAnsi="宋体" w:cs="宋体" w:hint="eastAsia"/>
          <w:szCs w:val="21"/>
        </w:rPr>
        <w:t>投标人不在澄清期限内提出，招标人有权不予答复。</w:t>
      </w:r>
    </w:p>
    <w:p w14:paraId="2FA6F398"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szCs w:val="21"/>
        </w:rPr>
        <w:t>2</w:t>
      </w:r>
      <w:r>
        <w:rPr>
          <w:rFonts w:asciiTheme="minorEastAsia" w:eastAsiaTheme="minorEastAsia" w:hAnsiTheme="minorEastAsia" w:hint="eastAsia"/>
          <w:szCs w:val="21"/>
        </w:rPr>
        <w:t>、所有问题的解答，</w:t>
      </w:r>
      <w:permStart w:id="503798733" w:edGrp="everyone"/>
      <w:r>
        <w:rPr>
          <w:rFonts w:asciiTheme="minorEastAsia" w:eastAsiaTheme="minorEastAsia" w:hAnsiTheme="minorEastAsia" w:hint="eastAsia"/>
          <w:szCs w:val="21"/>
        </w:rPr>
        <w:t>将在常州沃成招标有限公司、</w:t>
      </w:r>
      <w:r>
        <w:rPr>
          <w:rFonts w:hint="eastAsia"/>
          <w:color w:val="FF0000"/>
        </w:rPr>
        <w:t>E</w:t>
      </w:r>
      <w:r>
        <w:rPr>
          <w:rFonts w:hint="eastAsia"/>
          <w:color w:val="FF0000"/>
        </w:rPr>
        <w:t>交易平台、</w:t>
      </w:r>
      <w:permEnd w:id="503798733"/>
      <w:r>
        <w:rPr>
          <w:rFonts w:hint="eastAsia"/>
        </w:rPr>
        <w:t>黑牡丹（集团）股份有限公司官网</w:t>
      </w:r>
      <w:r>
        <w:rPr>
          <w:rFonts w:asciiTheme="minorEastAsia" w:eastAsiaTheme="minorEastAsia" w:hAnsiTheme="minorEastAsia" w:hint="eastAsia"/>
          <w:szCs w:val="21"/>
        </w:rPr>
        <w:t>上公示。</w:t>
      </w:r>
    </w:p>
    <w:p w14:paraId="32DBD0FB" w14:textId="77777777" w:rsidR="00E87443"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（五）招标文件的修改</w:t>
      </w:r>
    </w:p>
    <w:p w14:paraId="35ED00F4" w14:textId="77777777" w:rsidR="00E87443" w:rsidRDefault="00000000">
      <w:pPr>
        <w:spacing w:line="500" w:lineRule="exact"/>
        <w:ind w:firstLine="567"/>
        <w:rPr>
          <w:rFonts w:asciiTheme="minorEastAsia" w:eastAsiaTheme="minorEastAsia" w:hAnsiTheme="minorEastAsia"/>
          <w:bCs/>
          <w:szCs w:val="21"/>
        </w:rPr>
      </w:pPr>
      <w:r>
        <w:rPr>
          <w:rFonts w:asciiTheme="minorEastAsia" w:eastAsiaTheme="minorEastAsia" w:hAnsiTheme="minorEastAsia" w:hint="eastAsia"/>
          <w:bCs/>
          <w:szCs w:val="21"/>
        </w:rPr>
        <w:t>1、在投标截止日期</w:t>
      </w:r>
      <w:permStart w:id="1574250877" w:edGrp="everyone"/>
      <w:r>
        <w:rPr>
          <w:rFonts w:asciiTheme="minorEastAsia" w:eastAsiaTheme="minorEastAsia" w:hAnsiTheme="minorEastAsia" w:hint="eastAsia"/>
          <w:b/>
          <w:szCs w:val="21"/>
          <w:u w:val="single"/>
        </w:rPr>
        <w:t xml:space="preserve"> </w:t>
      </w:r>
      <w:r>
        <w:rPr>
          <w:rFonts w:asciiTheme="minorEastAsia" w:eastAsiaTheme="minorEastAsia" w:hAnsiTheme="minorEastAsia"/>
          <w:b/>
          <w:szCs w:val="21"/>
          <w:u w:val="single"/>
        </w:rPr>
        <w:t>3</w:t>
      </w:r>
      <w:r>
        <w:rPr>
          <w:rFonts w:asciiTheme="minorEastAsia" w:eastAsiaTheme="minorEastAsia" w:hAnsiTheme="minorEastAsia" w:hint="eastAsia"/>
          <w:color w:val="0000FF"/>
          <w:kern w:val="0"/>
          <w:szCs w:val="21"/>
          <w:u w:val="single"/>
          <w:lang w:bidi="en-US"/>
        </w:rPr>
        <w:t xml:space="preserve"> </w:t>
      </w:r>
      <w:r>
        <w:rPr>
          <w:rFonts w:asciiTheme="minorEastAsia" w:eastAsiaTheme="minorEastAsia" w:hAnsiTheme="minorEastAsia" w:hint="eastAsia"/>
          <w:b/>
          <w:szCs w:val="21"/>
          <w:u w:val="single"/>
        </w:rPr>
        <w:t xml:space="preserve"> </w:t>
      </w:r>
      <w:permEnd w:id="1574250877"/>
      <w:r>
        <w:rPr>
          <w:rFonts w:asciiTheme="minorEastAsia" w:eastAsiaTheme="minorEastAsia" w:hAnsiTheme="minorEastAsia" w:hint="eastAsia"/>
          <w:bCs/>
          <w:szCs w:val="21"/>
        </w:rPr>
        <w:t>天前，招标人都可能会以书面通知的方式修改招标文件。修改通知作为招标文件的组成部分，对投标人起同等约束作用。</w:t>
      </w:r>
    </w:p>
    <w:p w14:paraId="604A6D53"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lastRenderedPageBreak/>
        <w:t>2、为使投标人在编制投标文件时把修改通知内容考虑进去，招标人可以酌情延长递交投标文件的截止日期。具体时间将在修改通知中写明。</w:t>
      </w:r>
    </w:p>
    <w:p w14:paraId="2250FD71"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3、当招标文件、修改通知内容相互矛盾时，以最后发出的通知为准。</w:t>
      </w:r>
    </w:p>
    <w:p w14:paraId="1817AE4C" w14:textId="77777777" w:rsidR="00E87443" w:rsidRDefault="00E87443">
      <w:pPr>
        <w:spacing w:line="500" w:lineRule="exact"/>
        <w:ind w:firstLine="567"/>
        <w:rPr>
          <w:rFonts w:asciiTheme="minorEastAsia" w:eastAsiaTheme="minorEastAsia" w:hAnsiTheme="minorEastAsia"/>
          <w:b/>
          <w:bCs/>
          <w:szCs w:val="21"/>
        </w:rPr>
      </w:pPr>
    </w:p>
    <w:p w14:paraId="5F864FB5" w14:textId="77777777" w:rsidR="00E87443" w:rsidRDefault="0000000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三、投 标 报 价</w:t>
      </w:r>
    </w:p>
    <w:p w14:paraId="3EACB223" w14:textId="77777777" w:rsidR="00E87443"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（六）投标报价</w:t>
      </w:r>
    </w:p>
    <w:p w14:paraId="023ACB53" w14:textId="77777777" w:rsidR="00E87443" w:rsidRDefault="00000000">
      <w:pPr>
        <w:spacing w:line="500" w:lineRule="exact"/>
        <w:ind w:firstLineChars="200" w:firstLine="420"/>
        <w:rPr>
          <w:rFonts w:asciiTheme="minorEastAsia" w:eastAsiaTheme="minorEastAsia" w:hAnsiTheme="minorEastAsia"/>
          <w:szCs w:val="21"/>
        </w:rPr>
      </w:pPr>
      <w:permStart w:id="1753286745" w:edGrp="everyone"/>
      <w:r>
        <w:rPr>
          <w:rFonts w:asciiTheme="minorEastAsia" w:eastAsiaTheme="minorEastAsia" w:hAnsiTheme="minorEastAsia" w:hint="eastAsia"/>
          <w:szCs w:val="21"/>
        </w:rPr>
        <w:t>1、报价说明和要求：</w:t>
      </w:r>
    </w:p>
    <w:p w14:paraId="2496E421" w14:textId="77777777" w:rsidR="00E87443" w:rsidRDefault="00000000">
      <w:pPr>
        <w:spacing w:line="360" w:lineRule="auto"/>
        <w:ind w:firstLineChars="200" w:firstLine="422"/>
        <w:rPr>
          <w:rFonts w:ascii="宋体" w:hAnsi="宋体" w:cs="宋体"/>
          <w:szCs w:val="21"/>
        </w:rPr>
      </w:pPr>
      <w:r>
        <w:rPr>
          <w:rFonts w:ascii="宋体" w:eastAsiaTheme="minorEastAsia" w:hAnsi="宋体" w:cs="宋体" w:hint="eastAsia"/>
          <w:b/>
          <w:bCs/>
          <w:szCs w:val="21"/>
        </w:rPr>
        <w:t>（1）</w:t>
      </w:r>
      <w:r>
        <w:rPr>
          <w:rFonts w:ascii="宋体" w:hAnsi="宋体" w:cs="宋体" w:hint="eastAsia"/>
          <w:b/>
          <w:bCs/>
          <w:szCs w:val="21"/>
        </w:rPr>
        <w:t>本工程投标报价采用工程量清单报价。投标单位应按要求提供已标价工程量清单，工程量按实结算，综合单价不变。</w:t>
      </w:r>
    </w:p>
    <w:p w14:paraId="4BBA8993" w14:textId="77777777" w:rsidR="00E87443" w:rsidRDefault="00000000">
      <w:pPr>
        <w:spacing w:line="360" w:lineRule="auto"/>
        <w:ind w:firstLineChars="200" w:firstLine="420"/>
        <w:rPr>
          <w:rFonts w:ascii="宋体" w:hAnsi="宋体" w:cs="宋体"/>
          <w:szCs w:val="21"/>
        </w:rPr>
      </w:pPr>
      <w:r>
        <w:rPr>
          <w:rFonts w:ascii="宋体" w:hAnsi="宋体" w:cs="宋体" w:hint="eastAsia"/>
          <w:szCs w:val="21"/>
        </w:rPr>
        <w:t>（2）投标单位所填报的各项基价中的各种材料单价、人工费单价在合同实施期间不因市场价格、政策性价格变化因素而变动，投标单位在报综合单价时应考虑各种风险因素和自己的承受能力。</w:t>
      </w:r>
    </w:p>
    <w:p w14:paraId="4E3CB71A" w14:textId="77777777" w:rsidR="00E87443" w:rsidRDefault="00000000">
      <w:pPr>
        <w:tabs>
          <w:tab w:val="left" w:pos="900"/>
        </w:tabs>
        <w:spacing w:line="360" w:lineRule="auto"/>
        <w:ind w:firstLineChars="200" w:firstLine="420"/>
        <w:rPr>
          <w:rFonts w:ascii="宋体"/>
          <w:szCs w:val="21"/>
        </w:rPr>
      </w:pPr>
      <w:r>
        <w:rPr>
          <w:rFonts w:ascii="宋体" w:hint="eastAsia"/>
          <w:szCs w:val="21"/>
        </w:rPr>
        <w:t>（3）</w:t>
      </w:r>
      <w:r>
        <w:rPr>
          <w:rFonts w:ascii="宋体" w:hAnsi="宋体" w:cs="宋体" w:hint="eastAsia"/>
          <w:szCs w:val="21"/>
        </w:rPr>
        <w:t>投标报价应是按招标文件规定的招标范围内工程量清单所列项目的全部费用总和，包括分部分项工程费、措施项目费、其他项目费、规费和税金（按营改增一般计税法）等。同时应考虑承担合同所示责任、义务和一般风险，以及可能因工程量的调整而引起的价格调整风险。结算时投标人自报综合单价不变，数量按实结算。</w:t>
      </w:r>
    </w:p>
    <w:p w14:paraId="0A492D1A" w14:textId="77777777" w:rsidR="00E87443" w:rsidRDefault="00000000">
      <w:pPr>
        <w:tabs>
          <w:tab w:val="left" w:pos="900"/>
        </w:tabs>
        <w:spacing w:line="360" w:lineRule="auto"/>
        <w:ind w:firstLineChars="200" w:firstLine="420"/>
        <w:rPr>
          <w:rFonts w:ascii="宋体" w:hAnsi="宋体" w:cs="宋体"/>
          <w:szCs w:val="21"/>
        </w:rPr>
      </w:pPr>
      <w:r>
        <w:rPr>
          <w:rFonts w:ascii="宋体" w:hint="eastAsia"/>
          <w:szCs w:val="21"/>
        </w:rPr>
        <w:t>（4）</w:t>
      </w:r>
      <w:r>
        <w:rPr>
          <w:rFonts w:ascii="宋体" w:hAnsi="宋体" w:cs="宋体" w:hint="eastAsia"/>
          <w:szCs w:val="21"/>
        </w:rPr>
        <w:t>投标人应根据招标文件（含工程量清单）的有关要求及施工现场实际情况，依据企业定额和市场价格信息或参照建设行政主管部门发布的计价定额编制投标报价，投标人的投标总价应当与分部分项工程费、措施项目费、其他项目费和规费、税金的合计金额一致。投标人在进行工程量清单招标的投标报价时，不能以投标总价的优惠让利的方式报价，投标人对投标报价的任何优惠让利均应反映在相应清单项目的综合单价中，不可竞争费不得优惠让利。</w:t>
      </w:r>
    </w:p>
    <w:p w14:paraId="3453EAF4" w14:textId="77777777" w:rsidR="00E87443" w:rsidRDefault="00000000">
      <w:pPr>
        <w:pStyle w:val="Default"/>
        <w:spacing w:line="360" w:lineRule="auto"/>
        <w:rPr>
          <w:rFonts w:cs="Times New Roman"/>
          <w:color w:val="auto"/>
          <w:kern w:val="2"/>
          <w:sz w:val="21"/>
          <w:szCs w:val="21"/>
        </w:rPr>
      </w:pPr>
      <w:r>
        <w:rPr>
          <w:rFonts w:hAnsi="宋体" w:hint="eastAsia"/>
          <w:color w:val="auto"/>
          <w:sz w:val="21"/>
          <w:szCs w:val="21"/>
        </w:rPr>
        <w:t xml:space="preserve">    （5）</w:t>
      </w:r>
      <w:r>
        <w:rPr>
          <w:rFonts w:cs="Times New Roman" w:hint="eastAsia"/>
          <w:color w:val="auto"/>
          <w:kern w:val="2"/>
          <w:sz w:val="21"/>
          <w:szCs w:val="21"/>
        </w:rPr>
        <w:t>不可竞争费的计取按现行文件规定和清单、纪要的规定执行，具体为现场安全文明施工措施费、规费、税金、暂列金额、暂估价（费率见另附的工程量清单），不得更改。</w:t>
      </w:r>
      <w:r>
        <w:rPr>
          <w:rFonts w:cs="Times New Roman" w:hint="eastAsia"/>
          <w:color w:val="FF0000"/>
          <w:kern w:val="2"/>
          <w:sz w:val="21"/>
          <w:szCs w:val="21"/>
        </w:rPr>
        <w:t>“总价措施项目清单与计价表”中除安全文明施工费以外的其他费率均为可竞争费率</w:t>
      </w:r>
      <w:r>
        <w:rPr>
          <w:rFonts w:cs="Times New Roman" w:hint="eastAsia"/>
          <w:color w:val="auto"/>
          <w:kern w:val="2"/>
          <w:sz w:val="21"/>
          <w:szCs w:val="21"/>
        </w:rPr>
        <w:t>，由投标人根据各自情况自报并计入投标总价。</w:t>
      </w:r>
    </w:p>
    <w:p w14:paraId="12696870" w14:textId="77777777" w:rsidR="00E87443" w:rsidRDefault="00000000">
      <w:pPr>
        <w:tabs>
          <w:tab w:val="left" w:pos="900"/>
        </w:tabs>
        <w:spacing w:line="360" w:lineRule="auto"/>
        <w:ind w:firstLineChars="200" w:firstLine="420"/>
        <w:rPr>
          <w:rFonts w:ascii="宋体" w:hAnsi="宋体" w:cs="宋体"/>
          <w:szCs w:val="21"/>
        </w:rPr>
      </w:pPr>
      <w:r>
        <w:rPr>
          <w:rFonts w:ascii="宋体" w:hAnsi="宋体" w:cs="宋体" w:hint="eastAsia"/>
          <w:szCs w:val="21"/>
        </w:rPr>
        <w:t>（6）分部分项工程费应依据最新计价规范综合单价组成内容，按分部分项工程量清单项目的特征描述确定综合单价。综合单价中应考虑投标文件中要求投标人承担的风险费用。</w:t>
      </w:r>
    </w:p>
    <w:p w14:paraId="70D84356" w14:textId="77777777" w:rsidR="00E87443" w:rsidRDefault="00000000">
      <w:pPr>
        <w:tabs>
          <w:tab w:val="left" w:pos="900"/>
        </w:tabs>
        <w:spacing w:line="360" w:lineRule="auto"/>
        <w:ind w:firstLineChars="200" w:firstLine="420"/>
        <w:rPr>
          <w:rFonts w:ascii="宋体" w:hAnsi="宋体" w:cs="宋体"/>
          <w:szCs w:val="21"/>
        </w:rPr>
      </w:pPr>
      <w:r>
        <w:rPr>
          <w:rFonts w:ascii="宋体" w:hAnsi="宋体" w:cs="宋体" w:hint="eastAsia"/>
          <w:szCs w:val="21"/>
        </w:rPr>
        <w:t>（7）因工程变更造成施工方案变更,引起措施项目发生变化时。措施费不做调整。合同有约定的按合同执行。</w:t>
      </w:r>
    </w:p>
    <w:p w14:paraId="339C325A" w14:textId="77777777" w:rsidR="00E87443" w:rsidRDefault="00000000">
      <w:pPr>
        <w:tabs>
          <w:tab w:val="left" w:pos="900"/>
        </w:tabs>
        <w:spacing w:line="360" w:lineRule="auto"/>
        <w:ind w:firstLineChars="200" w:firstLine="420"/>
        <w:rPr>
          <w:rFonts w:ascii="宋体" w:hAnsi="宋体" w:cs="宋体"/>
          <w:szCs w:val="21"/>
        </w:rPr>
      </w:pPr>
      <w:r>
        <w:rPr>
          <w:rFonts w:ascii="宋体" w:hAnsi="宋体" w:cs="宋体" w:hint="eastAsia"/>
          <w:szCs w:val="21"/>
        </w:rPr>
        <w:t>（8）除非招标人对招标文件予以修改，否则投标人应按招标人提供的工程量清单中列出的工程项目和工程量填报单价和合价，每一个项目只允许有一个报价，任何有选择的报价将不予接受，工程量清单计</w:t>
      </w:r>
      <w:r>
        <w:rPr>
          <w:rFonts w:ascii="宋体" w:hAnsi="宋体" w:cs="宋体" w:hint="eastAsia"/>
          <w:szCs w:val="21"/>
        </w:rPr>
        <w:lastRenderedPageBreak/>
        <w:t>价格式中列明的所有需要填报的单价和合价，投标人均应填报，未填报的单价和合价，视为该项费用已包含在工程量清单其他单价和合价中。</w:t>
      </w:r>
    </w:p>
    <w:p w14:paraId="0A448722" w14:textId="77777777" w:rsidR="00E87443" w:rsidRDefault="00000000">
      <w:pPr>
        <w:tabs>
          <w:tab w:val="left" w:pos="900"/>
        </w:tabs>
        <w:spacing w:line="360" w:lineRule="auto"/>
        <w:ind w:firstLineChars="200" w:firstLine="420"/>
        <w:rPr>
          <w:rFonts w:ascii="宋体" w:hAnsi="宋体" w:cs="宋体"/>
          <w:szCs w:val="21"/>
        </w:rPr>
      </w:pPr>
      <w:r>
        <w:rPr>
          <w:rFonts w:ascii="宋体" w:hAnsi="宋体" w:cs="宋体" w:hint="eastAsia"/>
          <w:szCs w:val="21"/>
        </w:rPr>
        <w:t>（9）投标人未填单价或合价的工程项目在实施后，招标人将不予以支付，并视为该项费用已包括在其他有价款的单价或合价内，投标人必须按监理工程师的指令完成工程量清单中未填入单价或总额价的工程项目，但不能得到支付与结算。</w:t>
      </w:r>
    </w:p>
    <w:p w14:paraId="0200CE11" w14:textId="77777777" w:rsidR="00E87443" w:rsidRDefault="00000000">
      <w:pPr>
        <w:spacing w:line="500" w:lineRule="exact"/>
        <w:ind w:firstLine="567"/>
        <w:rPr>
          <w:rFonts w:asciiTheme="minorEastAsia" w:eastAsiaTheme="minorEastAsia" w:hAnsiTheme="minorEastAsia"/>
          <w:szCs w:val="21"/>
        </w:rPr>
      </w:pPr>
      <w:r>
        <w:rPr>
          <w:rFonts w:ascii="宋体" w:hAnsi="宋体" w:cs="宋体" w:hint="eastAsia"/>
          <w:szCs w:val="21"/>
        </w:rPr>
        <w:t>（10）投标人在投标前应对现场进行认真踏勘，熟悉工程现场和周围环境，了解一切可能影响投标方案、报价等编制投标文件的资料，并承担考查现场的责任和风险以及踏勘现场所发生的自身费用。中标后，投标人不得以不完全了解施工现场及周围环境为由，提出额外款项增加、补偿或延长工期等要求。</w:t>
      </w:r>
      <w:r>
        <w:rPr>
          <w:rFonts w:asciiTheme="minorEastAsia" w:eastAsiaTheme="minorEastAsia" w:hAnsiTheme="minorEastAsia" w:hint="eastAsia"/>
          <w:szCs w:val="21"/>
        </w:rPr>
        <w:t xml:space="preserve">  </w:t>
      </w:r>
    </w:p>
    <w:p w14:paraId="73EE03D1" w14:textId="77777777" w:rsidR="00E87443" w:rsidRDefault="00000000">
      <w:pPr>
        <w:suppressAutoHyphens/>
        <w:spacing w:line="500" w:lineRule="exact"/>
        <w:ind w:left="420"/>
        <w:rPr>
          <w:rFonts w:asciiTheme="minorEastAsia" w:eastAsiaTheme="minorEastAsia" w:hAnsiTheme="minorEastAsia" w:cs="仿宋_GB2312"/>
          <w:szCs w:val="21"/>
        </w:rPr>
      </w:pPr>
      <w:r>
        <w:rPr>
          <w:rFonts w:asciiTheme="minorEastAsia" w:eastAsiaTheme="minorEastAsia" w:hAnsiTheme="minorEastAsia" w:hint="eastAsia"/>
          <w:b/>
          <w:szCs w:val="21"/>
        </w:rPr>
        <w:t>2、招标控制价：</w:t>
      </w:r>
      <w:r>
        <w:rPr>
          <w:rFonts w:asciiTheme="minorEastAsia" w:eastAsiaTheme="minorEastAsia" w:hAnsiTheme="minorEastAsia" w:cs="仿宋_GB2312" w:hint="eastAsia"/>
          <w:szCs w:val="21"/>
        </w:rPr>
        <w:t>（含税）总价</w:t>
      </w:r>
      <w:r>
        <w:rPr>
          <w:rFonts w:asciiTheme="minorEastAsia" w:eastAsiaTheme="minorEastAsia" w:hAnsiTheme="minorEastAsia" w:cs="仿宋_GB2312"/>
          <w:szCs w:val="21"/>
        </w:rPr>
        <w:t>3961647.77</w:t>
      </w:r>
      <w:r>
        <w:rPr>
          <w:rFonts w:asciiTheme="minorEastAsia" w:eastAsiaTheme="minorEastAsia" w:hAnsiTheme="minorEastAsia" w:cs="仿宋_GB2312" w:hint="eastAsia"/>
          <w:szCs w:val="21"/>
        </w:rPr>
        <w:t>元，（不含税）总价</w:t>
      </w:r>
      <w:r>
        <w:rPr>
          <w:rFonts w:asciiTheme="minorEastAsia" w:eastAsiaTheme="minorEastAsia" w:hAnsiTheme="minorEastAsia" w:cs="仿宋_GB2312"/>
          <w:szCs w:val="21"/>
        </w:rPr>
        <w:t>3634539.24</w:t>
      </w:r>
      <w:r>
        <w:rPr>
          <w:rFonts w:asciiTheme="minorEastAsia" w:eastAsiaTheme="minorEastAsia" w:hAnsiTheme="minorEastAsia" w:cs="仿宋_GB2312" w:hint="eastAsia"/>
          <w:szCs w:val="21"/>
        </w:rPr>
        <w:t>元，税率9%</w:t>
      </w:r>
    </w:p>
    <w:p w14:paraId="0D155820" w14:textId="77777777" w:rsidR="00E87443" w:rsidRDefault="00000000">
      <w:pPr>
        <w:suppressAutoHyphens/>
        <w:spacing w:line="500" w:lineRule="exact"/>
        <w:ind w:left="420"/>
        <w:rPr>
          <w:rFonts w:asciiTheme="minorEastAsia" w:eastAsiaTheme="minorEastAsia" w:hAnsiTheme="minorEastAsia"/>
          <w:szCs w:val="21"/>
        </w:rPr>
      </w:pPr>
      <w:r>
        <w:rPr>
          <w:rFonts w:ascii="Segoe UI Symbol" w:hAnsi="Segoe UI Symbol" w:cs="Segoe UI Symbol"/>
        </w:rPr>
        <w:t>☑</w:t>
      </w:r>
      <w:r>
        <w:t>投标人的投标总价或单价均不得高于招标控制价（若投标单位任意一家报价的税率与招标控制价税率不一致时，以税前价比较），否则为无效标处理。</w:t>
      </w:r>
      <w:r>
        <w:br/>
        <w:t>□</w:t>
      </w:r>
      <w:r>
        <w:t>投标人的投标总价不得高于招标控制价（若投标单位任意一家报价的税率与招标控制价税率不一致时，以税前价比较），否则为无效标处理。</w:t>
      </w:r>
      <w:permEnd w:id="1753286745"/>
    </w:p>
    <w:p w14:paraId="06E27D19" w14:textId="77777777" w:rsidR="00E87443" w:rsidRDefault="00E87443">
      <w:pPr>
        <w:spacing w:line="500" w:lineRule="exact"/>
        <w:rPr>
          <w:rFonts w:asciiTheme="minorEastAsia" w:eastAsiaTheme="minorEastAsia" w:hAnsiTheme="minorEastAsia"/>
          <w:bCs/>
          <w:szCs w:val="21"/>
        </w:rPr>
      </w:pPr>
    </w:p>
    <w:p w14:paraId="39E5E7C6" w14:textId="77777777" w:rsidR="00E87443" w:rsidRDefault="0000000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四、投标文件的编制</w:t>
      </w:r>
    </w:p>
    <w:p w14:paraId="43F9598B" w14:textId="77777777" w:rsidR="00E87443"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（七）投标文件的组成</w:t>
      </w:r>
    </w:p>
    <w:p w14:paraId="4FECEF54"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1、投标人的投标文件应包括下列内容：</w:t>
      </w:r>
    </w:p>
    <w:p w14:paraId="4FA64E72"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（1）投标函</w:t>
      </w:r>
    </w:p>
    <w:p w14:paraId="3A1C3897"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w:t>
      </w:r>
      <w:r>
        <w:rPr>
          <w:rFonts w:asciiTheme="minorEastAsia" w:eastAsiaTheme="minorEastAsia" w:hAnsiTheme="minorEastAsia" w:hint="eastAsia"/>
          <w:szCs w:val="21"/>
        </w:rPr>
        <w:t>法定代表人身份证明</w:t>
      </w:r>
    </w:p>
    <w:p w14:paraId="67B3D624"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（3）授权委托书</w:t>
      </w:r>
    </w:p>
    <w:p w14:paraId="792B0262"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（4）法律声明（格式详见附件）</w:t>
      </w:r>
    </w:p>
    <w:p w14:paraId="02076B9B" w14:textId="77777777" w:rsidR="00E87443" w:rsidRDefault="00000000">
      <w:pPr>
        <w:pStyle w:val="Style1"/>
        <w:spacing w:line="500" w:lineRule="exact"/>
        <w:ind w:firstLineChars="270" w:firstLine="567"/>
        <w:rPr>
          <w:rFonts w:asciiTheme="minorEastAsia" w:eastAsiaTheme="minorEastAsia" w:hAnsiTheme="minorEastAsia"/>
          <w:kern w:val="2"/>
          <w:sz w:val="21"/>
          <w:szCs w:val="21"/>
          <w:lang w:eastAsia="zh-CN" w:bidi="ar-SA"/>
        </w:rPr>
      </w:pPr>
      <w:permStart w:id="739204233" w:edGrp="everyone"/>
      <w:r>
        <w:rPr>
          <w:rFonts w:asciiTheme="minorEastAsia" w:eastAsiaTheme="minorEastAsia" w:hAnsiTheme="minorEastAsia" w:hint="eastAsia"/>
          <w:kern w:val="2"/>
          <w:sz w:val="21"/>
          <w:szCs w:val="21"/>
          <w:lang w:eastAsia="zh-CN" w:bidi="ar-SA"/>
        </w:rPr>
        <w:t>（</w:t>
      </w:r>
      <w:r>
        <w:rPr>
          <w:rFonts w:asciiTheme="minorEastAsia" w:eastAsiaTheme="minorEastAsia" w:hAnsiTheme="minorEastAsia"/>
          <w:kern w:val="2"/>
          <w:sz w:val="21"/>
          <w:szCs w:val="21"/>
          <w:lang w:eastAsia="zh-CN" w:bidi="ar-SA"/>
        </w:rPr>
        <w:t>5</w:t>
      </w:r>
      <w:r>
        <w:rPr>
          <w:rFonts w:asciiTheme="minorEastAsia" w:eastAsiaTheme="minorEastAsia" w:hAnsiTheme="minorEastAsia" w:hint="eastAsia"/>
          <w:kern w:val="2"/>
          <w:sz w:val="21"/>
          <w:szCs w:val="21"/>
          <w:lang w:eastAsia="zh-CN" w:bidi="ar-SA"/>
        </w:rPr>
        <w:t>）</w:t>
      </w:r>
      <w:bookmarkStart w:id="0" w:name="_Hlk114130500"/>
      <w:r>
        <w:rPr>
          <w:rFonts w:asciiTheme="minorEastAsia" w:eastAsiaTheme="minorEastAsia" w:hAnsiTheme="minorEastAsia" w:hint="eastAsia"/>
          <w:kern w:val="2"/>
          <w:sz w:val="21"/>
          <w:szCs w:val="21"/>
          <w:lang w:eastAsia="zh-CN" w:bidi="ar-SA"/>
        </w:rPr>
        <w:t>资格审查材料（复印件加盖公章，开标时携带原件）</w:t>
      </w:r>
    </w:p>
    <w:p w14:paraId="71B7D27A" w14:textId="77777777" w:rsidR="00E87443" w:rsidRDefault="00000000">
      <w:pPr>
        <w:pStyle w:val="Style1"/>
        <w:spacing w:line="500" w:lineRule="exact"/>
        <w:ind w:firstLineChars="270" w:firstLine="594"/>
        <w:rPr>
          <w:rFonts w:asciiTheme="minorEastAsia" w:eastAsiaTheme="minorEastAsia" w:hAnsiTheme="minorEastAsia"/>
          <w:szCs w:val="21"/>
          <w:lang w:eastAsia="zh-CN"/>
        </w:rPr>
      </w:pPr>
      <w:r>
        <w:rPr>
          <w:rFonts w:asciiTheme="minorEastAsia" w:eastAsiaTheme="minorEastAsia" w:hAnsiTheme="minorEastAsia" w:hint="eastAsia"/>
          <w:szCs w:val="21"/>
          <w:lang w:eastAsia="zh-CN"/>
        </w:rPr>
        <w:t>（</w:t>
      </w:r>
      <w:r>
        <w:rPr>
          <w:rFonts w:asciiTheme="minorEastAsia" w:eastAsiaTheme="minorEastAsia" w:hAnsiTheme="minorEastAsia"/>
          <w:szCs w:val="21"/>
          <w:lang w:eastAsia="zh-CN"/>
        </w:rPr>
        <w:t>6</w:t>
      </w:r>
      <w:r>
        <w:rPr>
          <w:rFonts w:asciiTheme="minorEastAsia" w:eastAsiaTheme="minorEastAsia" w:hAnsiTheme="minorEastAsia" w:hint="eastAsia"/>
          <w:szCs w:val="21"/>
          <w:lang w:eastAsia="zh-CN"/>
        </w:rPr>
        <w:t>）投标报价汇总表</w:t>
      </w:r>
      <w:bookmarkEnd w:id="0"/>
      <w:r>
        <w:rPr>
          <w:rFonts w:asciiTheme="minorEastAsia" w:eastAsiaTheme="minorEastAsia" w:hAnsiTheme="minorEastAsia" w:hint="eastAsia"/>
          <w:szCs w:val="21"/>
          <w:lang w:eastAsia="zh-CN"/>
        </w:rPr>
        <w:t>、投标报价明细表</w:t>
      </w:r>
    </w:p>
    <w:permEnd w:id="739204233"/>
    <w:p w14:paraId="341282DE" w14:textId="77777777" w:rsidR="00E87443"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（八）投标担保</w:t>
      </w:r>
    </w:p>
    <w:p w14:paraId="45334275" w14:textId="77777777" w:rsidR="00E87443" w:rsidRDefault="00000000">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1、投标担保方式采用：</w:t>
      </w:r>
      <w:permStart w:id="1310132723" w:edGrp="everyone"/>
      <w:r>
        <w:rPr>
          <w:rFonts w:asciiTheme="minorEastAsia" w:eastAsiaTheme="minorEastAsia" w:hAnsiTheme="minorEastAsia" w:hint="eastAsia"/>
          <w:szCs w:val="21"/>
          <w:u w:val="single"/>
        </w:rPr>
        <w:t>投标保证金</w:t>
      </w:r>
      <w:permEnd w:id="1310132723"/>
    </w:p>
    <w:p w14:paraId="5A896B1A" w14:textId="77777777" w:rsidR="00E87443" w:rsidRDefault="00000000">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2、投标保证金采用：</w:t>
      </w:r>
      <w:permStart w:id="1738872715" w:edGrp="everyone"/>
      <w:r>
        <w:rPr>
          <w:rFonts w:asciiTheme="minorEastAsia" w:eastAsiaTheme="minorEastAsia" w:hAnsiTheme="minorEastAsia" w:hint="eastAsia"/>
          <w:szCs w:val="21"/>
          <w:u w:val="single"/>
        </w:rPr>
        <w:t>详见招标公告附件</w:t>
      </w:r>
      <w:permEnd w:id="1738872715"/>
    </w:p>
    <w:p w14:paraId="64DEB429"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permStart w:id="1812819404" w:edGrp="everyone"/>
      <w:r>
        <w:rPr>
          <w:rFonts w:asciiTheme="minorEastAsia" w:eastAsiaTheme="minorEastAsia" w:hAnsiTheme="minorEastAsia" w:hint="eastAsia"/>
          <w:szCs w:val="21"/>
        </w:rPr>
        <w:t>投标人应当按照招标文件要求的方式和金额缴纳投标保证金，并将投标保证金缴纳凭证提交招标人。</w:t>
      </w:r>
    </w:p>
    <w:permEnd w:id="1812819404"/>
    <w:p w14:paraId="4EB2826D"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4、投标保证金的退还：</w:t>
      </w:r>
      <w:permStart w:id="1596620537" w:edGrp="everyone"/>
      <w:r>
        <w:rPr>
          <w:rFonts w:asciiTheme="minorEastAsia" w:eastAsiaTheme="minorEastAsia" w:hAnsiTheme="minorEastAsia" w:hint="eastAsia"/>
          <w:szCs w:val="21"/>
          <w:u w:val="single"/>
        </w:rPr>
        <w:t>详见招标公告附件</w:t>
      </w:r>
      <w:permEnd w:id="1596620537"/>
    </w:p>
    <w:p w14:paraId="31428144" w14:textId="77777777" w:rsidR="00E87443" w:rsidRDefault="00000000">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lastRenderedPageBreak/>
        <w:t>5、如投标人有下列情况之一的，投标保证金将不予退还：</w:t>
      </w:r>
    </w:p>
    <w:p w14:paraId="5F65D63B" w14:textId="77777777" w:rsidR="00E87443" w:rsidRDefault="00000000">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 xml:space="preserve">     （1）</w:t>
      </w:r>
      <w:r>
        <w:rPr>
          <w:rFonts w:asciiTheme="minorEastAsia" w:eastAsiaTheme="minorEastAsia" w:hAnsiTheme="minorEastAsia"/>
          <w:szCs w:val="21"/>
        </w:rPr>
        <w:t>在提交投标文件截止时间后到招标文件规定的投标有效期终止之前，投标人撤销投标文件的；</w:t>
      </w:r>
      <w:r>
        <w:rPr>
          <w:rFonts w:asciiTheme="minorEastAsia" w:eastAsiaTheme="minorEastAsia" w:hAnsiTheme="minorEastAsia"/>
          <w:szCs w:val="21"/>
        </w:rPr>
        <w:br/>
      </w:r>
      <w:r>
        <w:rPr>
          <w:rFonts w:asciiTheme="minorEastAsia" w:eastAsiaTheme="minorEastAsia" w:hAnsiTheme="minorEastAsia" w:cs="宋体" w:hint="eastAsia"/>
          <w:szCs w:val="21"/>
        </w:rPr>
        <w:t xml:space="preserve">     </w:t>
      </w:r>
      <w:r>
        <w:rPr>
          <w:rFonts w:asciiTheme="minorEastAsia" w:eastAsiaTheme="minorEastAsia" w:hAnsiTheme="minorEastAsia" w:hint="eastAsia"/>
          <w:szCs w:val="21"/>
        </w:rPr>
        <w:t>（2）</w:t>
      </w:r>
      <w:r>
        <w:rPr>
          <w:rFonts w:asciiTheme="minorEastAsia" w:eastAsiaTheme="minorEastAsia" w:hAnsiTheme="minorEastAsia"/>
          <w:szCs w:val="21"/>
        </w:rPr>
        <w:t>中标候选人无故弃标的；</w:t>
      </w:r>
      <w:r>
        <w:rPr>
          <w:rFonts w:asciiTheme="minorEastAsia" w:eastAsiaTheme="minorEastAsia" w:hAnsiTheme="minorEastAsia"/>
          <w:szCs w:val="21"/>
        </w:rPr>
        <w:br/>
      </w:r>
      <w:r>
        <w:rPr>
          <w:rFonts w:asciiTheme="minorEastAsia" w:eastAsiaTheme="minorEastAsia" w:hAnsiTheme="minorEastAsia" w:cs="宋体" w:hint="eastAsia"/>
          <w:szCs w:val="21"/>
        </w:rPr>
        <w:t xml:space="preserve">     </w:t>
      </w:r>
      <w:r>
        <w:rPr>
          <w:rFonts w:asciiTheme="minorEastAsia" w:eastAsiaTheme="minorEastAsia" w:hAnsiTheme="minorEastAsia" w:hint="eastAsia"/>
          <w:szCs w:val="21"/>
        </w:rPr>
        <w:t>（3）</w:t>
      </w:r>
      <w:r>
        <w:rPr>
          <w:rFonts w:asciiTheme="minorEastAsia" w:eastAsiaTheme="minorEastAsia" w:hAnsiTheme="minorEastAsia"/>
          <w:szCs w:val="21"/>
        </w:rPr>
        <w:t>中标人无正当理由不与招标人签订合同的、或者在签订合同时向招标人提出附加条件或者更改合同实质性内容的、或者不按照招标文件要求提交履约保证的；</w:t>
      </w:r>
      <w:r>
        <w:rPr>
          <w:rFonts w:asciiTheme="minorEastAsia" w:eastAsiaTheme="minorEastAsia" w:hAnsiTheme="minorEastAsia"/>
          <w:szCs w:val="21"/>
        </w:rPr>
        <w:br/>
      </w:r>
      <w:r>
        <w:rPr>
          <w:rFonts w:asciiTheme="minorEastAsia" w:eastAsiaTheme="minorEastAsia" w:hAnsiTheme="minorEastAsia" w:cs="宋体" w:hint="eastAsia"/>
          <w:szCs w:val="21"/>
        </w:rPr>
        <w:t xml:space="preserve">     </w:t>
      </w:r>
      <w:r>
        <w:rPr>
          <w:rFonts w:asciiTheme="minorEastAsia" w:eastAsiaTheme="minorEastAsia" w:hAnsiTheme="minorEastAsia" w:hint="eastAsia"/>
          <w:szCs w:val="21"/>
        </w:rPr>
        <w:t>（4）</w:t>
      </w:r>
      <w:r>
        <w:rPr>
          <w:rFonts w:asciiTheme="minorEastAsia" w:eastAsiaTheme="minorEastAsia" w:hAnsiTheme="minorEastAsia"/>
          <w:szCs w:val="21"/>
        </w:rPr>
        <w:t>投标人在招投标过程中</w:t>
      </w:r>
      <w:r>
        <w:rPr>
          <w:rFonts w:asciiTheme="minorEastAsia" w:eastAsiaTheme="minorEastAsia" w:hAnsiTheme="minorEastAsia" w:hint="eastAsia"/>
          <w:szCs w:val="21"/>
        </w:rPr>
        <w:t>提供虚假资料的</w:t>
      </w:r>
      <w:r>
        <w:rPr>
          <w:rFonts w:asciiTheme="minorEastAsia" w:eastAsiaTheme="minorEastAsia" w:hAnsiTheme="minorEastAsia"/>
          <w:szCs w:val="21"/>
        </w:rPr>
        <w:t>；</w:t>
      </w:r>
    </w:p>
    <w:p w14:paraId="60D88F0A"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（5）</w:t>
      </w:r>
      <w:r>
        <w:rPr>
          <w:rFonts w:asciiTheme="minorEastAsia" w:eastAsiaTheme="minorEastAsia" w:hAnsiTheme="minorEastAsia"/>
          <w:szCs w:val="21"/>
        </w:rPr>
        <w:t>通过资格预审的投标人，无正当理由擅自放弃投标的；</w:t>
      </w:r>
    </w:p>
    <w:p w14:paraId="6EF46B44"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（6）</w:t>
      </w:r>
      <w:r>
        <w:rPr>
          <w:rFonts w:asciiTheme="minorEastAsia" w:eastAsiaTheme="minorEastAsia" w:hAnsiTheme="minorEastAsia"/>
          <w:szCs w:val="21"/>
        </w:rPr>
        <w:t>法律法规或招标文件规定的其他情形。 </w:t>
      </w:r>
    </w:p>
    <w:p w14:paraId="31C3FA7A" w14:textId="77777777" w:rsidR="00E87443"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（九）履约担保的金额及形式</w:t>
      </w:r>
    </w:p>
    <w:p w14:paraId="466CEE04"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1、</w:t>
      </w:r>
      <w:permStart w:id="1468930161" w:edGrp="everyone"/>
      <w:r>
        <w:rPr>
          <w:rFonts w:hint="eastAsia"/>
        </w:rPr>
        <w:t>☑</w:t>
      </w:r>
      <w:permEnd w:id="1468930161"/>
      <w:r>
        <w:rPr>
          <w:rFonts w:asciiTheme="minorEastAsia" w:eastAsiaTheme="minorEastAsia" w:hAnsiTheme="minorEastAsia" w:hint="eastAsia"/>
          <w:szCs w:val="21"/>
        </w:rPr>
        <w:t>本次招标项目不需提交履约担保。</w:t>
      </w:r>
    </w:p>
    <w:p w14:paraId="5BF3E52B"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permStart w:id="1241324510" w:edGrp="everyone"/>
      <w:r>
        <w:t>□</w:t>
      </w:r>
      <w:permEnd w:id="1241324510"/>
      <w:r>
        <w:rPr>
          <w:rFonts w:asciiTheme="minorEastAsia" w:eastAsiaTheme="minorEastAsia" w:hAnsiTheme="minorEastAsia" w:hint="eastAsia"/>
          <w:szCs w:val="21"/>
        </w:rPr>
        <w:t>本次招标项目需提交履约担保。履约担保的金额：</w:t>
      </w:r>
      <w:permStart w:id="307372844" w:edGrp="everyone"/>
      <w:r>
        <w:rPr>
          <w:rFonts w:asciiTheme="minorEastAsia" w:eastAsiaTheme="minorEastAsia" w:hAnsiTheme="minorEastAsia" w:hint="eastAsia"/>
          <w:szCs w:val="21"/>
        </w:rPr>
        <w:t>合同价格的</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w:t>
      </w:r>
    </w:p>
    <w:permEnd w:id="307372844"/>
    <w:p w14:paraId="36AB9B08"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2、履约担保的形式：</w:t>
      </w:r>
    </w:p>
    <w:p w14:paraId="706757C5"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bookmarkStart w:id="1" w:name="OLE_LINK6"/>
      <w:bookmarkStart w:id="2" w:name="OLE_LINK5"/>
      <w:r>
        <w:rPr>
          <w:rFonts w:asciiTheme="minorEastAsia" w:eastAsiaTheme="minorEastAsia" w:hAnsiTheme="minorEastAsia" w:hint="eastAsia"/>
          <w:szCs w:val="21"/>
        </w:rPr>
        <w:t xml:space="preserve"> </w:t>
      </w:r>
      <w:permStart w:id="242485942" w:edGrp="everyone"/>
      <w:r>
        <w:t>□</w:t>
      </w:r>
      <w:permEnd w:id="242485942"/>
      <w:r>
        <w:rPr>
          <w:rFonts w:asciiTheme="minorEastAsia" w:eastAsiaTheme="minorEastAsia" w:hAnsiTheme="minorEastAsia" w:hint="eastAsia"/>
          <w:szCs w:val="21"/>
        </w:rPr>
        <w:t>中</w:t>
      </w:r>
      <w:r>
        <w:rPr>
          <w:rFonts w:asciiTheme="minorEastAsia" w:eastAsiaTheme="minorEastAsia" w:hAnsiTheme="minorEastAsia"/>
          <w:szCs w:val="21"/>
        </w:rPr>
        <w:t>标单位</w:t>
      </w:r>
      <w:r>
        <w:rPr>
          <w:rFonts w:asciiTheme="minorEastAsia" w:eastAsiaTheme="minorEastAsia" w:hAnsiTheme="minorEastAsia" w:hint="eastAsia"/>
          <w:szCs w:val="21"/>
        </w:rPr>
        <w:t>采用银行保函方式提交</w:t>
      </w:r>
      <w:bookmarkEnd w:id="1"/>
      <w:bookmarkEnd w:id="2"/>
      <w:r>
        <w:rPr>
          <w:rFonts w:asciiTheme="minorEastAsia" w:eastAsiaTheme="minorEastAsia" w:hAnsiTheme="minorEastAsia" w:hint="eastAsia"/>
          <w:szCs w:val="21"/>
        </w:rPr>
        <w:t>履约担保。</w:t>
      </w:r>
    </w:p>
    <w:p w14:paraId="479F26EA"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permStart w:id="1859199414" w:edGrp="everyone"/>
      <w:r>
        <w:t>□</w:t>
      </w:r>
      <w:permEnd w:id="1859199414"/>
      <w:r>
        <w:rPr>
          <w:rFonts w:asciiTheme="minorEastAsia" w:eastAsiaTheme="minorEastAsia" w:hAnsiTheme="minorEastAsia" w:hint="eastAsia"/>
          <w:szCs w:val="21"/>
        </w:rPr>
        <w:t>中</w:t>
      </w:r>
      <w:r>
        <w:rPr>
          <w:rFonts w:asciiTheme="minorEastAsia" w:eastAsiaTheme="minorEastAsia" w:hAnsiTheme="minorEastAsia"/>
          <w:szCs w:val="21"/>
        </w:rPr>
        <w:t>标单位</w:t>
      </w:r>
      <w:r>
        <w:rPr>
          <w:rFonts w:asciiTheme="minorEastAsia" w:eastAsiaTheme="minorEastAsia" w:hAnsiTheme="minorEastAsia" w:hint="eastAsia"/>
          <w:szCs w:val="21"/>
        </w:rPr>
        <w:t>采用经相关部门认定的有资质的专业担保公司（专业担保公司名单网址详见：</w:t>
      </w:r>
      <w:r>
        <w:rPr>
          <w:rFonts w:asciiTheme="minorEastAsia" w:eastAsiaTheme="minorEastAsia" w:hAnsiTheme="minorEastAsia"/>
          <w:szCs w:val="21"/>
        </w:rPr>
        <w:t>http://www.czgcjy.com/czztb/InfoDetail/Default.aspx?InfoID=bc194d59-5ce4-4cfa-8a04-da1195335520&amp;CategoryNum=007</w:t>
      </w:r>
      <w:r>
        <w:rPr>
          <w:rFonts w:asciiTheme="minorEastAsia" w:eastAsiaTheme="minorEastAsia" w:hAnsiTheme="minorEastAsia" w:hint="eastAsia"/>
          <w:szCs w:val="21"/>
        </w:rPr>
        <w:t>）出具的保函提交履约担保。</w:t>
      </w:r>
    </w:p>
    <w:p w14:paraId="3FA4ACB5" w14:textId="77777777" w:rsidR="00E87443"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（十）勘察现场</w:t>
      </w:r>
    </w:p>
    <w:p w14:paraId="2B828375"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permStart w:id="1697846872" w:edGrp="everyone"/>
      <w:r>
        <w:rPr>
          <w:rFonts w:asciiTheme="minorEastAsia" w:eastAsiaTheme="minorEastAsia" w:hAnsiTheme="minorEastAsia" w:hint="eastAsia"/>
          <w:szCs w:val="21"/>
        </w:rPr>
        <w:t>投标人可以对工程施工现场和周围环境进行勘察，以获取编制投标文件和签署合同所需的所有资料。</w:t>
      </w:r>
      <w:permEnd w:id="1697846872"/>
      <w:r>
        <w:rPr>
          <w:rFonts w:asciiTheme="minorEastAsia" w:eastAsiaTheme="minorEastAsia" w:hAnsiTheme="minorEastAsia" w:hint="eastAsia"/>
          <w:szCs w:val="21"/>
        </w:rPr>
        <w:t>勘察现场所发生的费用由投标人承担。</w:t>
      </w:r>
    </w:p>
    <w:p w14:paraId="48F9E1F7"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2、招标人向投标人提供的有关施工现场的资料和数据是招标人现有的能</w:t>
      </w:r>
      <w:r>
        <w:rPr>
          <w:rFonts w:asciiTheme="minorEastAsia" w:eastAsiaTheme="minorEastAsia" w:hAnsiTheme="minorEastAsia" w:hint="eastAsia"/>
          <w:spacing w:val="-10"/>
          <w:szCs w:val="21"/>
        </w:rPr>
        <w:t>使投标人利用的资料。招标人对投标人由此而做出的推论、理解和结论概不负责。</w:t>
      </w:r>
    </w:p>
    <w:p w14:paraId="355E9EFE" w14:textId="77777777" w:rsidR="00E87443"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（十一）投标文件的签署</w:t>
      </w:r>
    </w:p>
    <w:p w14:paraId="0A063D16"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permStart w:id="241246410" w:edGrp="everyone"/>
      <w:r>
        <w:rPr>
          <w:rFonts w:asciiTheme="minorEastAsia" w:eastAsiaTheme="minorEastAsia" w:hAnsiTheme="minorEastAsia" w:hint="eastAsia"/>
          <w:b/>
          <w:szCs w:val="21"/>
        </w:rPr>
        <w:t>投标文件按要求装订成册。</w:t>
      </w:r>
    </w:p>
    <w:permEnd w:id="241246410"/>
    <w:p w14:paraId="2C621B0F"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2、投标文件应使用不能擦去的墨水书写或打印，由投标人加盖公章和法定代表人或法定代表人委托的代理人印鉴或签字。</w:t>
      </w:r>
    </w:p>
    <w:p w14:paraId="4AB4CC6A"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3、全套投标文件应无涂改和行间插字，除非这些删改是根据招标人的指示进行的，或者是投标人造成的必须修改的错误。修改处应由投标文件签署人加盖印鉴。</w:t>
      </w:r>
    </w:p>
    <w:p w14:paraId="1512E0AB" w14:textId="77777777" w:rsidR="00E87443" w:rsidRDefault="00E87443">
      <w:pPr>
        <w:spacing w:line="500" w:lineRule="exact"/>
        <w:ind w:firstLine="567"/>
        <w:rPr>
          <w:rFonts w:asciiTheme="minorEastAsia" w:eastAsiaTheme="minorEastAsia" w:hAnsiTheme="minorEastAsia"/>
          <w:szCs w:val="21"/>
        </w:rPr>
      </w:pPr>
    </w:p>
    <w:p w14:paraId="1041B1A7" w14:textId="77777777" w:rsidR="00E87443" w:rsidRDefault="0000000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lastRenderedPageBreak/>
        <w:t>五、投标文件的递交</w:t>
      </w:r>
    </w:p>
    <w:p w14:paraId="4349099E" w14:textId="77777777" w:rsidR="00E87443" w:rsidRDefault="00000000">
      <w:p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（十二）投标文件的密封</w:t>
      </w:r>
    </w:p>
    <w:p w14:paraId="6402C3D8" w14:textId="77777777" w:rsidR="00E87443" w:rsidRDefault="00000000">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1、投标人应将投标文件密封并加盖投标单位公章。</w:t>
      </w:r>
    </w:p>
    <w:p w14:paraId="59202051" w14:textId="77777777" w:rsidR="00E87443"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（十三）投标截止期</w:t>
      </w:r>
    </w:p>
    <w:p w14:paraId="40849E04"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1、投标人应在投标须知中规定的时间之前将投标文件递交到指定地点。招标人在接到投标文件时将投标文件上注明收到的日期和时间。</w:t>
      </w:r>
    </w:p>
    <w:p w14:paraId="3AAECA15"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招标人可以按本文件第（五）条规定，以修改通知的方式，酌情延长递交投标文件的截止日期。在上述情况下，招标人与投标人以前的投标截止期方面的全部权力、责任和义务，将适用于延长后新的投标截止期。</w:t>
      </w:r>
    </w:p>
    <w:p w14:paraId="5E8B5E2B"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3、超过投标截止期送达的投标文件, 招标人有权拒收。</w:t>
      </w:r>
    </w:p>
    <w:p w14:paraId="23A88FF5" w14:textId="77777777" w:rsidR="00E87443"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（十四）投标文件的修改与撤回</w:t>
      </w:r>
    </w:p>
    <w:p w14:paraId="14A778E8"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1、投标人可以在递交投标文件以后，在规定的投标截止期之前，以书面形式向招标人递交修改或撤回其投标文件的通知。在投标截止期以后，不得更改投标文件。</w:t>
      </w:r>
    </w:p>
    <w:p w14:paraId="77D61A05"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2、投标文件的修改或撤回，应按本文件第（十一）条规定的要求编制、密封、标志和递交（密封袋上应标明“修改”或“撤回”字样）。</w:t>
      </w:r>
    </w:p>
    <w:p w14:paraId="6BB1256E"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3、投标截止以后，在投标有效期内，投标人不得撤回投标文件</w:t>
      </w:r>
      <w:permStart w:id="1471500879" w:edGrp="everyone"/>
      <w:r>
        <w:rPr>
          <w:rFonts w:asciiTheme="minorEastAsia" w:eastAsiaTheme="minorEastAsia" w:hAnsiTheme="minorEastAsia" w:hint="eastAsia"/>
          <w:szCs w:val="21"/>
        </w:rPr>
        <w:t>，否则其投标保证金将被没收</w:t>
      </w:r>
      <w:permEnd w:id="1471500879"/>
      <w:r>
        <w:rPr>
          <w:rFonts w:asciiTheme="minorEastAsia" w:eastAsiaTheme="minorEastAsia" w:hAnsiTheme="minorEastAsia" w:hint="eastAsia"/>
          <w:szCs w:val="21"/>
        </w:rPr>
        <w:t>。</w:t>
      </w:r>
    </w:p>
    <w:p w14:paraId="05F5D14B" w14:textId="77777777" w:rsidR="00E87443" w:rsidRDefault="00E87443">
      <w:pPr>
        <w:spacing w:line="500" w:lineRule="exact"/>
        <w:rPr>
          <w:rFonts w:asciiTheme="minorEastAsia" w:eastAsiaTheme="minorEastAsia" w:hAnsiTheme="minorEastAsia"/>
          <w:b/>
          <w:bCs/>
          <w:szCs w:val="21"/>
        </w:rPr>
      </w:pPr>
    </w:p>
    <w:p w14:paraId="426AE61D" w14:textId="77777777" w:rsidR="00E87443" w:rsidRDefault="0000000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六、开     标</w:t>
      </w:r>
    </w:p>
    <w:p w14:paraId="1A0AC566" w14:textId="77777777" w:rsidR="00E87443"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（十五）开标</w:t>
      </w:r>
    </w:p>
    <w:p w14:paraId="2A438BE2" w14:textId="77777777" w:rsidR="00E87443" w:rsidRDefault="00000000">
      <w:pPr>
        <w:spacing w:line="500" w:lineRule="exact"/>
        <w:ind w:firstLine="567"/>
        <w:rPr>
          <w:rFonts w:asciiTheme="minorEastAsia" w:eastAsiaTheme="minorEastAsia" w:hAnsiTheme="minorEastAsia"/>
          <w:szCs w:val="21"/>
        </w:rPr>
      </w:pPr>
      <w:permStart w:id="1611494867" w:edGrp="everyone"/>
      <w:r>
        <w:rPr>
          <w:rFonts w:asciiTheme="majorEastAsia" w:eastAsiaTheme="majorEastAsia" w:hAnsiTheme="majorEastAsia"/>
        </w:rPr>
        <w:t>□</w:t>
      </w:r>
      <w:permEnd w:id="1611494867"/>
      <w:r>
        <w:rPr>
          <w:rFonts w:asciiTheme="minorEastAsia" w:eastAsiaTheme="minorEastAsia" w:hAnsiTheme="minorEastAsia" w:hint="eastAsia"/>
          <w:b/>
          <w:szCs w:val="21"/>
        </w:rPr>
        <w:t>不见面开标（腾讯视频会议，会议号为：</w:t>
      </w:r>
      <w:permStart w:id="422125710" w:edGrp="everyone"/>
      <w:r>
        <w:rPr>
          <w:rFonts w:asciiTheme="minorEastAsia" w:eastAsiaTheme="minorEastAsia" w:hAnsiTheme="minorEastAsia" w:hint="eastAsia"/>
          <w:b/>
          <w:szCs w:val="21"/>
        </w:rPr>
        <w:t xml:space="preserve">           </w:t>
      </w:r>
      <w:permEnd w:id="422125710"/>
      <w:r>
        <w:rPr>
          <w:rFonts w:asciiTheme="minorEastAsia" w:eastAsiaTheme="minorEastAsia" w:hAnsiTheme="minorEastAsia" w:hint="eastAsia"/>
          <w:b/>
          <w:szCs w:val="21"/>
        </w:rPr>
        <w:t>）</w:t>
      </w:r>
    </w:p>
    <w:p w14:paraId="7C5A2EEB" w14:textId="77777777" w:rsidR="00E87443" w:rsidRDefault="00000000">
      <w:pPr>
        <w:spacing w:line="500" w:lineRule="exact"/>
        <w:ind w:firstLine="567"/>
        <w:rPr>
          <w:rFonts w:ascii="宋体" w:hAnsi="宋体"/>
          <w:szCs w:val="21"/>
        </w:rPr>
      </w:pPr>
      <w:r>
        <w:rPr>
          <w:rFonts w:ascii="宋体" w:hAnsi="宋体" w:hint="eastAsia"/>
          <w:szCs w:val="21"/>
        </w:rPr>
        <w:t>1、“不见面”开评标时各投标人无需到开评标现场，必须于开标截止时间前</w:t>
      </w:r>
      <w:r>
        <w:rPr>
          <w:rFonts w:hint="eastAsia"/>
        </w:rPr>
        <w:t>送</w:t>
      </w:r>
      <w:r>
        <w:rPr>
          <w:rFonts w:hint="eastAsia"/>
        </w:rPr>
        <w:t>(</w:t>
      </w:r>
      <w:r>
        <w:t>寄</w:t>
      </w:r>
      <w:r>
        <w:rPr>
          <w:rFonts w:hint="eastAsia"/>
        </w:rPr>
        <w:t>)</w:t>
      </w:r>
      <w:r>
        <w:t>至开标地点</w:t>
      </w:r>
      <w:permStart w:id="892431942" w:edGrp="everyone"/>
      <w:r>
        <w:t>（</w:t>
      </w:r>
      <w:r>
        <w:rPr>
          <w:rFonts w:hint="eastAsia"/>
        </w:rPr>
        <w:t>地址：</w:t>
      </w:r>
      <w:r>
        <w:rPr>
          <w:rFonts w:hint="eastAsia"/>
        </w:rPr>
        <w:t xml:space="preserve">         </w:t>
      </w:r>
      <w:r>
        <w:t>）</w:t>
      </w:r>
      <w:permEnd w:id="892431942"/>
      <w:r>
        <w:t>，或将加密的电子投标文件在投标截止</w:t>
      </w:r>
      <w:r>
        <w:rPr>
          <w:rFonts w:hint="eastAsia"/>
        </w:rPr>
        <w:t>时间</w:t>
      </w:r>
      <w:r>
        <w:t>前发送至邮箱</w:t>
      </w:r>
      <w:permStart w:id="405562488" w:edGrp="everyone"/>
      <w:r>
        <w:rPr>
          <w:rFonts w:hint="eastAsia"/>
        </w:rPr>
        <w:t xml:space="preserve">       </w:t>
      </w:r>
      <w:permEnd w:id="405562488"/>
      <w:r>
        <w:rPr>
          <w:rFonts w:hint="eastAsia"/>
        </w:rPr>
        <w:t>，投标人应充分考虑在途时间，确保投标文件在投标截止时间前到达。</w:t>
      </w:r>
    </w:p>
    <w:p w14:paraId="2AC6FB10" w14:textId="77777777" w:rsidR="00E87443" w:rsidRDefault="00000000">
      <w:pPr>
        <w:spacing w:line="500" w:lineRule="exact"/>
        <w:ind w:firstLine="567"/>
        <w:rPr>
          <w:rFonts w:ascii="宋体" w:hAnsi="宋体"/>
          <w:szCs w:val="21"/>
        </w:rPr>
      </w:pPr>
      <w:r>
        <w:rPr>
          <w:rFonts w:ascii="宋体" w:hAnsi="宋体" w:hint="eastAsia"/>
          <w:szCs w:val="21"/>
        </w:rPr>
        <w:t>2、投标人参加</w:t>
      </w:r>
      <w:r>
        <w:rPr>
          <w:rFonts w:ascii="宋体" w:hAnsi="宋体"/>
          <w:szCs w:val="21"/>
        </w:rPr>
        <w:t>开标会的应由</w:t>
      </w:r>
      <w:r>
        <w:rPr>
          <w:rFonts w:ascii="宋体" w:hAnsi="宋体" w:hint="eastAsia"/>
          <w:szCs w:val="21"/>
        </w:rPr>
        <w:t>法定代表人或委托代理人准时参加。</w:t>
      </w:r>
      <w:r>
        <w:rPr>
          <w:rFonts w:ascii="宋体" w:hAnsi="宋体" w:hint="eastAsia"/>
          <w:b/>
          <w:szCs w:val="21"/>
        </w:rPr>
        <w:t>投标人未参加开标会议的，视同认可开标结果。</w:t>
      </w:r>
    </w:p>
    <w:p w14:paraId="2E9A5ADF" w14:textId="77777777" w:rsidR="00E87443" w:rsidRDefault="00000000">
      <w:pPr>
        <w:spacing w:line="500" w:lineRule="exact"/>
        <w:rPr>
          <w:rFonts w:ascii="宋体" w:hAnsi="宋体"/>
          <w:szCs w:val="21"/>
        </w:rPr>
      </w:pPr>
      <w:r>
        <w:rPr>
          <w:rFonts w:ascii="宋体" w:hAnsi="宋体" w:hint="eastAsia"/>
          <w:szCs w:val="21"/>
        </w:rPr>
        <w:t xml:space="preserve">     3、</w:t>
      </w:r>
      <w:r>
        <w:rPr>
          <w:rFonts w:ascii="宋体" w:hAnsi="宋体"/>
          <w:szCs w:val="21"/>
        </w:rPr>
        <w:t>开标时，确认投标文件密封</w:t>
      </w:r>
      <w:r>
        <w:rPr>
          <w:rFonts w:ascii="宋体" w:hAnsi="宋体" w:hint="eastAsia"/>
          <w:szCs w:val="21"/>
        </w:rPr>
        <w:t>完好</w:t>
      </w:r>
      <w:r>
        <w:rPr>
          <w:rFonts w:ascii="宋体" w:hAnsi="宋体"/>
          <w:szCs w:val="21"/>
        </w:rPr>
        <w:t>后，由</w:t>
      </w:r>
      <w:r>
        <w:rPr>
          <w:rFonts w:ascii="宋体" w:hAnsi="宋体" w:hint="eastAsia"/>
          <w:szCs w:val="21"/>
        </w:rPr>
        <w:t>招标人（或其委托的招标代理机构）</w:t>
      </w:r>
      <w:r>
        <w:rPr>
          <w:rFonts w:ascii="宋体" w:hAnsi="宋体"/>
          <w:szCs w:val="21"/>
        </w:rPr>
        <w:t>当众拆封，宣布投标人名称、投标价格和招标文件规定的需要宣布的其他内容。</w:t>
      </w:r>
    </w:p>
    <w:p w14:paraId="729CF07B" w14:textId="77777777" w:rsidR="00E87443" w:rsidRDefault="00000000">
      <w:pPr>
        <w:spacing w:line="500" w:lineRule="exact"/>
        <w:ind w:firstLine="567"/>
        <w:rPr>
          <w:rFonts w:ascii="宋体" w:hAnsi="宋体"/>
          <w:b/>
          <w:szCs w:val="21"/>
        </w:rPr>
      </w:pPr>
      <w:r>
        <w:rPr>
          <w:rFonts w:ascii="宋体" w:hAnsi="宋体" w:hint="eastAsia"/>
          <w:szCs w:val="21"/>
        </w:rPr>
        <w:t>4、招标人（或其委托的招标代理机构）在投标截止时间前收到的所有投标文件，开标时都予以拆封。</w:t>
      </w:r>
      <w:r>
        <w:rPr>
          <w:rFonts w:ascii="宋体" w:hAnsi="宋体" w:hint="eastAsia"/>
          <w:szCs w:val="21"/>
        </w:rPr>
        <w:lastRenderedPageBreak/>
        <w:t>按照规定同意撤回的投标将不予开封。招标人（或其委托的招标代理机构）对开标过程予以记录并存档备查。</w:t>
      </w:r>
      <w:r>
        <w:rPr>
          <w:rFonts w:ascii="宋体" w:hAnsi="宋体" w:hint="eastAsia"/>
          <w:b/>
          <w:szCs w:val="21"/>
        </w:rPr>
        <w:t>各投标人需仔细核对开标记录相关内容</w:t>
      </w:r>
      <w:r>
        <w:rPr>
          <w:rFonts w:ascii="宋体" w:hAnsi="宋体"/>
          <w:b/>
          <w:szCs w:val="21"/>
        </w:rPr>
        <w:t>。</w:t>
      </w:r>
    </w:p>
    <w:p w14:paraId="09C285DD" w14:textId="77777777" w:rsidR="00E87443" w:rsidRDefault="00000000">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5、在开标时，出现下列情形之一的，招标人有权拒收投标文件：</w:t>
      </w:r>
    </w:p>
    <w:p w14:paraId="06962769" w14:textId="77777777" w:rsidR="00E87443" w:rsidRDefault="00000000">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（1）投标文件未按招标文件的要求予以密封的或电子投标文件未按招标文件的要求加密的；</w:t>
      </w:r>
    </w:p>
    <w:p w14:paraId="49729C7E" w14:textId="77777777" w:rsidR="00E87443"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bCs/>
          <w:szCs w:val="21"/>
        </w:rPr>
        <w:t xml:space="preserve">     （2）未在开标时间前缴纳投标保证金。</w:t>
      </w:r>
    </w:p>
    <w:p w14:paraId="4CEA7433" w14:textId="77777777" w:rsidR="00E87443" w:rsidRDefault="00000000">
      <w:pPr>
        <w:spacing w:line="500" w:lineRule="exact"/>
        <w:ind w:firstLine="567"/>
        <w:rPr>
          <w:rFonts w:asciiTheme="minorEastAsia" w:eastAsiaTheme="minorEastAsia" w:hAnsiTheme="minorEastAsia"/>
          <w:szCs w:val="21"/>
        </w:rPr>
      </w:pPr>
      <w:permStart w:id="1373730705" w:edGrp="everyone"/>
      <w:r>
        <w:rPr>
          <w:rFonts w:asciiTheme="majorEastAsia" w:eastAsiaTheme="majorEastAsia" w:hAnsiTheme="majorEastAsia" w:hint="eastAsia"/>
        </w:rPr>
        <w:t>☑</w:t>
      </w:r>
      <w:permEnd w:id="1373730705"/>
      <w:r>
        <w:rPr>
          <w:rFonts w:asciiTheme="minorEastAsia" w:eastAsiaTheme="minorEastAsia" w:hAnsiTheme="minorEastAsia" w:hint="eastAsia"/>
          <w:b/>
          <w:szCs w:val="21"/>
        </w:rPr>
        <w:t>见面开标</w:t>
      </w:r>
    </w:p>
    <w:p w14:paraId="5978ADFB"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1、开标由招标人</w:t>
      </w:r>
      <w:r>
        <w:rPr>
          <w:rFonts w:ascii="宋体" w:hAnsi="宋体" w:hint="eastAsia"/>
          <w:szCs w:val="21"/>
        </w:rPr>
        <w:t>（或其委托的招标代理机构）</w:t>
      </w:r>
      <w:r>
        <w:rPr>
          <w:rFonts w:asciiTheme="minorEastAsia" w:eastAsiaTheme="minorEastAsia" w:hAnsiTheme="minorEastAsia" w:hint="eastAsia"/>
          <w:szCs w:val="21"/>
        </w:rPr>
        <w:t>主持，邀请所有投标人参加。</w:t>
      </w:r>
    </w:p>
    <w:p w14:paraId="05B74DC7"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开标时，由投标人推选的代表或招标人委托的公证机构检查投标文件的密封情况，投标文件未按照招标文件的要求予以密封的，招标人有权拒收。经确认无误后，由投标单位法定代表人或其授权委托人携带本人身份证明文件进行唱标。</w:t>
      </w:r>
    </w:p>
    <w:p w14:paraId="642F8BBB"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3、招标人</w:t>
      </w:r>
      <w:r>
        <w:rPr>
          <w:rFonts w:ascii="宋体" w:hAnsi="宋体" w:hint="eastAsia"/>
          <w:szCs w:val="21"/>
        </w:rPr>
        <w:t>（或其委托的招标代理机构）</w:t>
      </w:r>
      <w:r>
        <w:rPr>
          <w:rFonts w:asciiTheme="minorEastAsia" w:eastAsiaTheme="minorEastAsia" w:hAnsiTheme="minorEastAsia" w:hint="eastAsia"/>
          <w:szCs w:val="21"/>
        </w:rPr>
        <w:t>在招标文件要求提交投标文件的截止时间前收到的所有投标文件，开标时都将当众予以拆封、宣读、记录。</w:t>
      </w:r>
    </w:p>
    <w:p w14:paraId="0F1066DE"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4、唱标顺序按各投标人送达投标文件时间先后的逆顺序进行。</w:t>
      </w:r>
    </w:p>
    <w:p w14:paraId="034715A3" w14:textId="77777777" w:rsidR="00E87443" w:rsidRDefault="00000000">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5、在开标时，出现下列情形之一的，招标人有权拒收投标文件：</w:t>
      </w:r>
    </w:p>
    <w:p w14:paraId="5915D086" w14:textId="77777777" w:rsidR="00E87443" w:rsidRDefault="00000000">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（1）投标文件未按招标文件的要求予以密封的；</w:t>
      </w:r>
    </w:p>
    <w:p w14:paraId="34ED9B5F" w14:textId="77777777" w:rsidR="00E87443" w:rsidRDefault="00000000">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（2）未在开标时间前缴纳投标保证金。</w:t>
      </w:r>
    </w:p>
    <w:p w14:paraId="1A6E4B34" w14:textId="77777777" w:rsidR="00E87443" w:rsidRDefault="00E87443">
      <w:pPr>
        <w:spacing w:line="500" w:lineRule="exact"/>
        <w:ind w:firstLine="567"/>
        <w:rPr>
          <w:rFonts w:asciiTheme="minorEastAsia" w:eastAsiaTheme="minorEastAsia" w:hAnsiTheme="minorEastAsia"/>
          <w:b/>
          <w:bCs/>
          <w:szCs w:val="21"/>
        </w:rPr>
      </w:pPr>
    </w:p>
    <w:p w14:paraId="1447CC81" w14:textId="77777777" w:rsidR="00E87443" w:rsidRDefault="00E87443">
      <w:pPr>
        <w:spacing w:line="500" w:lineRule="exact"/>
        <w:ind w:firstLine="567"/>
        <w:rPr>
          <w:rFonts w:asciiTheme="minorEastAsia" w:eastAsiaTheme="minorEastAsia" w:hAnsiTheme="minorEastAsia"/>
          <w:b/>
          <w:bCs/>
          <w:szCs w:val="21"/>
        </w:rPr>
      </w:pPr>
    </w:p>
    <w:p w14:paraId="217D36B3" w14:textId="77777777" w:rsidR="00E87443" w:rsidRDefault="0000000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七、评     标</w:t>
      </w:r>
    </w:p>
    <w:p w14:paraId="5BA82F97" w14:textId="77777777" w:rsidR="00E87443"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（十六）评标</w:t>
      </w:r>
    </w:p>
    <w:p w14:paraId="5E36A765"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1、评标工作：由评标委员会组织进行。</w:t>
      </w:r>
    </w:p>
    <w:p w14:paraId="71C0AAF9"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2、本工程采用</w:t>
      </w:r>
      <w:permStart w:id="2105435082" w:edGrp="everyone"/>
      <w:r>
        <w:rPr>
          <w:rFonts w:asciiTheme="minorEastAsia" w:eastAsiaTheme="minorEastAsia" w:hAnsiTheme="minorEastAsia" w:hint="eastAsia"/>
          <w:b/>
          <w:szCs w:val="21"/>
        </w:rPr>
        <w:t xml:space="preserve"> </w:t>
      </w:r>
      <w:r>
        <w:rPr>
          <w:rFonts w:asciiTheme="minorEastAsia" w:eastAsiaTheme="minorEastAsia" w:hAnsiTheme="minorEastAsia" w:hint="eastAsia"/>
          <w:b/>
          <w:bCs/>
          <w:szCs w:val="21"/>
        </w:rPr>
        <w:t xml:space="preserve">合理低价法 </w:t>
      </w:r>
      <w:permEnd w:id="2105435082"/>
      <w:r>
        <w:rPr>
          <w:rFonts w:asciiTheme="minorEastAsia" w:eastAsiaTheme="minorEastAsia" w:hAnsiTheme="minorEastAsia" w:hint="eastAsia"/>
          <w:szCs w:val="21"/>
        </w:rPr>
        <w:t>方式进行评标。</w:t>
      </w:r>
    </w:p>
    <w:p w14:paraId="076C1822" w14:textId="77777777" w:rsidR="00E87443"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（十七）投标文件的澄清</w:t>
      </w:r>
    </w:p>
    <w:p w14:paraId="58E685A0" w14:textId="77777777" w:rsidR="00E87443" w:rsidRDefault="00000000">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14:paraId="1EA12A96" w14:textId="77777777" w:rsidR="00E87443" w:rsidRDefault="00000000">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2、对符合招标文件实质性要求，但在个别内容存在遗漏或者提供的技术信息、数据等方面有细微偏差的投标文件，书面要求投标人提供书面澄清材料。</w:t>
      </w:r>
    </w:p>
    <w:p w14:paraId="27EB7FB4" w14:textId="77777777" w:rsidR="00E87443" w:rsidRDefault="00000000">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lastRenderedPageBreak/>
        <w:t>3、投标文件中的大写金额和小写金额不一致的，以大写金额为准；总价金额与单价金额不一致的，以单价金额为准，但单价金额小数点有明显错误的除外；对不同文字文体投标文件的解释发生异议的，以中文文本为准。</w:t>
      </w:r>
    </w:p>
    <w:p w14:paraId="108EF39C" w14:textId="77777777" w:rsidR="00E87443" w:rsidRDefault="00000000">
      <w:pPr>
        <w:pStyle w:val="3"/>
        <w:spacing w:line="500" w:lineRule="exact"/>
        <w:ind w:firstLine="0"/>
        <w:rPr>
          <w:rFonts w:asciiTheme="minorEastAsia" w:eastAsiaTheme="minorEastAsia" w:hAnsiTheme="minorEastAsia"/>
          <w:sz w:val="21"/>
          <w:szCs w:val="21"/>
        </w:rPr>
      </w:pPr>
      <w:r>
        <w:rPr>
          <w:rFonts w:asciiTheme="minorEastAsia" w:eastAsiaTheme="minorEastAsia" w:hAnsiTheme="minorEastAsia" w:hint="eastAsia"/>
          <w:b/>
          <w:sz w:val="21"/>
          <w:szCs w:val="21"/>
        </w:rPr>
        <w:t>（十八）</w:t>
      </w:r>
      <w:r>
        <w:rPr>
          <w:rFonts w:asciiTheme="minorEastAsia" w:eastAsiaTheme="minorEastAsia" w:hAnsiTheme="minorEastAsia" w:hint="eastAsia"/>
          <w:sz w:val="21"/>
          <w:szCs w:val="21"/>
        </w:rPr>
        <w:t>评标委员会将审查每一投标文件是否对招标文件提出的所有实质性要求和条件作出响应，未能在实质上响应的投标，将作无效标处理。</w:t>
      </w:r>
    </w:p>
    <w:p w14:paraId="57246BA1" w14:textId="77777777" w:rsidR="00E87443" w:rsidRDefault="00000000">
      <w:pPr>
        <w:spacing w:line="500" w:lineRule="exact"/>
        <w:rPr>
          <w:rFonts w:asciiTheme="minorEastAsia" w:eastAsiaTheme="minorEastAsia" w:hAnsiTheme="minorEastAsia"/>
          <w:b/>
          <w:bCs/>
          <w:szCs w:val="21"/>
        </w:rPr>
      </w:pPr>
      <w:r>
        <w:rPr>
          <w:rFonts w:asciiTheme="minorEastAsia" w:eastAsiaTheme="minorEastAsia" w:hAnsiTheme="minorEastAsia" w:hint="eastAsia"/>
          <w:b/>
          <w:szCs w:val="21"/>
        </w:rPr>
        <w:t>（十九）</w:t>
      </w:r>
      <w:r>
        <w:rPr>
          <w:rFonts w:asciiTheme="minorEastAsia" w:eastAsiaTheme="minorEastAsia" w:hAnsiTheme="minorEastAsia" w:hint="eastAsia"/>
          <w:b/>
          <w:bCs/>
          <w:szCs w:val="21"/>
        </w:rPr>
        <w:t>投标文件有下述情形之一的，属于重大偏差，视为未能对招标文件作出实质性响应，并按前条规定作无效标处理：</w:t>
      </w:r>
    </w:p>
    <w:p w14:paraId="2B41F607" w14:textId="77777777" w:rsidR="00E87443"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投标文件中的投标函未加盖投标人的公章；</w:t>
      </w:r>
    </w:p>
    <w:p w14:paraId="1C882BA8" w14:textId="77777777" w:rsidR="00E87443"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投标文件中的投标函未加盖企业法定代表人（或企业法定代表人委托代理人）印章（或签字）的；</w:t>
      </w:r>
    </w:p>
    <w:p w14:paraId="2EFF9FF4" w14:textId="77777777" w:rsidR="00E87443"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如投标函加盖企业法定代表人委托代理人印章（或签字）的，企业法定代表人委托代理人没有合法、有效的委托书（原件）的；</w:t>
      </w:r>
    </w:p>
    <w:p w14:paraId="1FA817E7" w14:textId="77777777" w:rsidR="00E87443"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投标文件的关键内容字迹模糊、无法辨认的；</w:t>
      </w:r>
    </w:p>
    <w:p w14:paraId="0EA9BE9B" w14:textId="77777777" w:rsidR="00E87443"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投标人资格条件不符合国家有关规定和招标文件要求的；</w:t>
      </w:r>
    </w:p>
    <w:p w14:paraId="2101F0F0" w14:textId="77777777" w:rsidR="00E87443"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投标人名称或组织机构与资格审查时不一致的；</w:t>
      </w:r>
    </w:p>
    <w:p w14:paraId="6284FC9B" w14:textId="77777777" w:rsidR="00E87443"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的报价明显低于其他投标报价或者在设有招标控制价时明显低于招标控制价且可能影响履约的异常低价，使得其投标报价可能低于其个别成本的，将要求该投标人作出书面说明并提供相关证明材料,投标人不能提供书面说明和相关证明材料的；</w:t>
      </w:r>
    </w:p>
    <w:p w14:paraId="22DBA2D9" w14:textId="77777777" w:rsidR="00E87443"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szCs w:val="21"/>
        </w:rPr>
        <w:t>投标报价高于控制总价或各清单子目综合单价的</w:t>
      </w:r>
      <w:r>
        <w:rPr>
          <w:rFonts w:asciiTheme="minorEastAsia" w:eastAsiaTheme="minorEastAsia" w:hAnsiTheme="minorEastAsia" w:hint="eastAsia"/>
          <w:b/>
          <w:bCs/>
          <w:szCs w:val="21"/>
        </w:rPr>
        <w:t>；</w:t>
      </w:r>
    </w:p>
    <w:p w14:paraId="5F031ED2" w14:textId="77777777" w:rsidR="00E87443"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同一投标人提交两个及以上不同的投标文件或者投标报价，但招标文件要求提交备选投标的除外；</w:t>
      </w:r>
    </w:p>
    <w:p w14:paraId="15C23CC7" w14:textId="77777777" w:rsidR="00E87443"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与招标文件提供的工程量清单中的项目编码、项目名称、项目特征、计量单位、工程量不一致的；</w:t>
      </w:r>
    </w:p>
    <w:p w14:paraId="57A253A4" w14:textId="77777777" w:rsidR="00E87443"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投标文件载明的招标项目完成期限超过招标文件规定的期限；</w:t>
      </w:r>
    </w:p>
    <w:p w14:paraId="096FA102" w14:textId="77777777" w:rsidR="00E87443"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明显不符合技术规格、技术标准的要求；</w:t>
      </w:r>
    </w:p>
    <w:p w14:paraId="1A8088D2" w14:textId="77777777" w:rsidR="00E87443"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投标文件载明的货物包装方式、检验标准和方法等不符合招标文件的要求的；</w:t>
      </w:r>
    </w:p>
    <w:p w14:paraId="500D9184" w14:textId="77777777" w:rsidR="00E87443"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投标文件提出了不能满足招标文件要求或招标人不能接受的工程验收、计量、价款结算和支付办法的；</w:t>
      </w:r>
    </w:p>
    <w:p w14:paraId="33945BC1" w14:textId="77777777" w:rsidR="00E87443"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lastRenderedPageBreak/>
        <w:t>不同投标人的投标文件以及投标文件制作过程出现了评标委员会认为不应当雷同的情况的；</w:t>
      </w:r>
    </w:p>
    <w:p w14:paraId="5D90DD0B" w14:textId="77777777" w:rsidR="00E87443"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以他人的名义投标，串通投标，以行贿手段谋取中标或者以其他弄虚作假方式投标的；</w:t>
      </w:r>
    </w:p>
    <w:p w14:paraId="197CD859" w14:textId="77777777" w:rsidR="00E87443"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不符合招标文件有关暗标的要求；</w:t>
      </w:r>
    </w:p>
    <w:p w14:paraId="658490A4" w14:textId="77777777" w:rsidR="00E87443"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未提供近3年内与</w:t>
      </w:r>
      <w:permStart w:id="1788088596" w:edGrp="everyone"/>
      <w:r>
        <w:rPr>
          <w:rFonts w:asciiTheme="minorEastAsia" w:eastAsiaTheme="minorEastAsia" w:hAnsiTheme="minorEastAsia" w:hint="eastAsia"/>
          <w:b/>
          <w:bCs/>
          <w:szCs w:val="21"/>
        </w:rPr>
        <w:t>黑牡丹（集团）股份有限公司及旗下所控股子公司</w:t>
      </w:r>
      <w:permEnd w:id="1788088596"/>
      <w:r>
        <w:rPr>
          <w:rFonts w:asciiTheme="minorEastAsia" w:eastAsiaTheme="minorEastAsia" w:hAnsiTheme="minorEastAsia" w:hint="eastAsia"/>
          <w:b/>
          <w:bCs/>
          <w:szCs w:val="21"/>
        </w:rPr>
        <w:t>无诉讼关系法律声明的。</w:t>
      </w:r>
    </w:p>
    <w:p w14:paraId="29ADDA44" w14:textId="77777777" w:rsidR="00E87443" w:rsidRDefault="00000000">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评标委员会根据规定否决不合格投标或者界定为无效标后，</w:t>
      </w:r>
      <w:r>
        <w:rPr>
          <w:rFonts w:asciiTheme="minorEastAsia" w:eastAsiaTheme="minorEastAsia" w:hAnsiTheme="minorEastAsia"/>
          <w:b/>
          <w:szCs w:val="21"/>
        </w:rPr>
        <w:t>有效投标不足三个的，评标委员会应当对</w:t>
      </w:r>
      <w:r>
        <w:rPr>
          <w:rFonts w:asciiTheme="minorEastAsia" w:eastAsiaTheme="minorEastAsia" w:hAnsiTheme="minorEastAsia" w:hint="eastAsia"/>
          <w:b/>
          <w:szCs w:val="21"/>
        </w:rPr>
        <w:t>投标是否明显缺乏竞争和是否需要否决全部投标进行充分论证，并在</w:t>
      </w:r>
      <w:r>
        <w:rPr>
          <w:rFonts w:asciiTheme="minorEastAsia" w:eastAsiaTheme="minorEastAsia" w:hAnsiTheme="minorEastAsia"/>
          <w:b/>
          <w:szCs w:val="21"/>
        </w:rPr>
        <w:t>评标报告中记载论证过程和结果。评标委员会认为有效投标仍具有竞争性的，应当继续推荐中标候选人</w:t>
      </w:r>
      <w:r>
        <w:rPr>
          <w:rFonts w:asciiTheme="minorEastAsia" w:eastAsiaTheme="minorEastAsia" w:hAnsiTheme="minorEastAsia" w:hint="eastAsia"/>
          <w:b/>
          <w:szCs w:val="21"/>
        </w:rPr>
        <w:t>；</w:t>
      </w:r>
      <w:r>
        <w:rPr>
          <w:rFonts w:asciiTheme="minorEastAsia" w:eastAsiaTheme="minorEastAsia" w:hAnsiTheme="minorEastAsia"/>
          <w:b/>
          <w:szCs w:val="21"/>
        </w:rPr>
        <w:t>评标委员会决定否决所有投标的，应当在评标报告中说明理由。</w:t>
      </w:r>
    </w:p>
    <w:p w14:paraId="0D9B31C2" w14:textId="77777777" w:rsidR="00E87443" w:rsidRDefault="00000000">
      <w:pPr>
        <w:spacing w:line="500" w:lineRule="exact"/>
        <w:ind w:firstLineChars="50" w:firstLine="105"/>
        <w:rPr>
          <w:rFonts w:asciiTheme="minorEastAsia" w:eastAsiaTheme="minorEastAsia" w:hAnsiTheme="minorEastAsia"/>
          <w:szCs w:val="21"/>
        </w:rPr>
      </w:pPr>
      <w:r>
        <w:rPr>
          <w:rFonts w:asciiTheme="minorEastAsia" w:eastAsiaTheme="minorEastAsia" w:hAnsiTheme="minorEastAsia" w:hint="eastAsia"/>
          <w:b/>
          <w:szCs w:val="21"/>
        </w:rPr>
        <w:t>（二十）</w:t>
      </w:r>
      <w:r>
        <w:rPr>
          <w:rFonts w:asciiTheme="minorEastAsia" w:eastAsiaTheme="minorEastAsia" w:hAnsiTheme="minorEastAsia" w:hint="eastAsia"/>
          <w:szCs w:val="21"/>
        </w:rPr>
        <w:t>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14:paraId="15D084CB" w14:textId="77777777" w:rsidR="00E87443" w:rsidRDefault="00E87443">
      <w:pPr>
        <w:spacing w:line="500" w:lineRule="exact"/>
        <w:ind w:firstLineChars="50" w:firstLine="105"/>
        <w:rPr>
          <w:rFonts w:asciiTheme="minorEastAsia" w:eastAsiaTheme="minorEastAsia" w:hAnsiTheme="minorEastAsia"/>
          <w:szCs w:val="21"/>
        </w:rPr>
      </w:pPr>
    </w:p>
    <w:p w14:paraId="7B8324C0" w14:textId="77777777" w:rsidR="00E87443" w:rsidRDefault="0000000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八、授 予 合 同</w:t>
      </w:r>
    </w:p>
    <w:p w14:paraId="7125E51D" w14:textId="77777777" w:rsidR="00E87443" w:rsidRDefault="00000000">
      <w:pPr>
        <w:spacing w:line="500" w:lineRule="exact"/>
        <w:ind w:firstLineChars="49" w:firstLine="103"/>
        <w:rPr>
          <w:rFonts w:asciiTheme="minorEastAsia" w:eastAsiaTheme="minorEastAsia" w:hAnsiTheme="minorEastAsia"/>
          <w:b/>
          <w:szCs w:val="21"/>
        </w:rPr>
      </w:pPr>
      <w:r>
        <w:rPr>
          <w:rFonts w:asciiTheme="minorEastAsia" w:eastAsiaTheme="minorEastAsia" w:hAnsiTheme="minorEastAsia" w:hint="eastAsia"/>
          <w:b/>
          <w:szCs w:val="21"/>
        </w:rPr>
        <w:t>（二十一）中标</w:t>
      </w:r>
    </w:p>
    <w:p w14:paraId="55D3840B"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1、确定中标单位后，招标人向中标单位发出中标通知书。中标通知书将成为合同的组成部分。</w:t>
      </w:r>
    </w:p>
    <w:p w14:paraId="2E7D733D"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2、中标单位收到中标通知书后，应在</w:t>
      </w:r>
      <w:permStart w:id="8130824" w:edGrp="everyone"/>
      <w:r>
        <w:rPr>
          <w:rFonts w:asciiTheme="minorEastAsia" w:eastAsiaTheme="minorEastAsia" w:hAnsiTheme="minorEastAsia" w:hint="eastAsia"/>
          <w:szCs w:val="21"/>
        </w:rPr>
        <w:t xml:space="preserve"> </w:t>
      </w:r>
      <w:r>
        <w:rPr>
          <w:rFonts w:asciiTheme="minorEastAsia" w:eastAsiaTheme="minorEastAsia" w:hAnsiTheme="minorEastAsia" w:hint="eastAsia"/>
          <w:color w:val="0000FF"/>
          <w:kern w:val="0"/>
          <w:szCs w:val="21"/>
          <w:lang w:bidi="en-US"/>
        </w:rPr>
        <w:t xml:space="preserve">  </w:t>
      </w:r>
      <w:r>
        <w:rPr>
          <w:rFonts w:asciiTheme="minorEastAsia" w:eastAsiaTheme="minorEastAsia" w:hAnsiTheme="minorEastAsia"/>
          <w:color w:val="0000FF"/>
          <w:kern w:val="0"/>
          <w:szCs w:val="21"/>
          <w:lang w:bidi="en-US"/>
        </w:rPr>
        <w:t>30</w:t>
      </w:r>
      <w:r>
        <w:rPr>
          <w:rFonts w:asciiTheme="minorEastAsia" w:eastAsiaTheme="minorEastAsia" w:hAnsiTheme="minorEastAsia" w:hint="eastAsia"/>
          <w:bCs/>
          <w:szCs w:val="21"/>
        </w:rPr>
        <w:t>日</w:t>
      </w:r>
      <w:r>
        <w:rPr>
          <w:rFonts w:asciiTheme="minorEastAsia" w:eastAsiaTheme="minorEastAsia" w:hAnsiTheme="minorEastAsia" w:hint="eastAsia"/>
          <w:szCs w:val="21"/>
        </w:rPr>
        <w:t>内</w:t>
      </w:r>
      <w:permEnd w:id="8130824"/>
      <w:r>
        <w:rPr>
          <w:rFonts w:asciiTheme="minorEastAsia" w:eastAsiaTheme="minorEastAsia" w:hAnsiTheme="minorEastAsia" w:hint="eastAsia"/>
          <w:szCs w:val="21"/>
        </w:rPr>
        <w:t>与招标人签订施工合同。中标人不与招标人订立合同的，投标保证金不予退还并取消其中标资格，给招标人造成的损失超过投标保证金数额的，应当对超过部分予以赔偿；没有提交投标保证金的，应当对招标人的损失承担赔偿责任。</w:t>
      </w:r>
    </w:p>
    <w:p w14:paraId="1DBAAB73" w14:textId="77777777" w:rsidR="00E87443"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（二十二）合同签订</w:t>
      </w:r>
    </w:p>
    <w:p w14:paraId="1D502EC6"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1、招标人与中标单位将根据《中华人民共和国民法典》的规定，依据招标文件和投标文件签订</w:t>
      </w:r>
      <w:permStart w:id="1716732480" w:edGrp="everyone"/>
      <w:r>
        <w:rPr>
          <w:rFonts w:asciiTheme="minorEastAsia" w:eastAsiaTheme="minorEastAsia" w:hAnsiTheme="minorEastAsia" w:hint="eastAsia"/>
          <w:szCs w:val="21"/>
        </w:rPr>
        <w:t>施工</w:t>
      </w:r>
      <w:permEnd w:id="1716732480"/>
      <w:r>
        <w:rPr>
          <w:rFonts w:asciiTheme="minorEastAsia" w:eastAsiaTheme="minorEastAsia" w:hAnsiTheme="minorEastAsia" w:hint="eastAsia"/>
          <w:szCs w:val="21"/>
        </w:rPr>
        <w:t>合同。</w:t>
      </w:r>
    </w:p>
    <w:p w14:paraId="281F2D29" w14:textId="77777777" w:rsidR="00E87443"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t>排名第一的中标候选人（或者评标委员会依据招标人的授权直接确定的中标人）放弃中标，或因不可抗力提出不能履行合同，或者未按照招标文件要求缴纳履约保证金的，或者被查实存在影响中标结果的违法行为等情形（包括但不限于第一中标候选人与其他投标人之间存在关联关系、其高级管理人员之间存在交叉任职），不符合中标条件的，招标人可以按照评标委员会提出的中标候选人名单排序依次确定其他中标候选人为中标人，依次确定其他中标候选人与招标人预期差距较大，或者对招标人明显不利的，招</w:t>
      </w:r>
      <w:r>
        <w:lastRenderedPageBreak/>
        <w:t>标人可以重新招标。</w:t>
      </w:r>
    </w:p>
    <w:p w14:paraId="4F143F75" w14:textId="77777777" w:rsidR="00E87443" w:rsidRDefault="00E87443">
      <w:pPr>
        <w:widowControl/>
        <w:jc w:val="left"/>
        <w:rPr>
          <w:rFonts w:asciiTheme="minorEastAsia" w:eastAsiaTheme="minorEastAsia" w:hAnsiTheme="minorEastAsia"/>
          <w:b/>
          <w:bCs/>
          <w:sz w:val="44"/>
          <w:szCs w:val="44"/>
        </w:rPr>
      </w:pPr>
    </w:p>
    <w:p w14:paraId="56D342DF" w14:textId="77777777" w:rsidR="00E87443" w:rsidRDefault="00000000">
      <w:pPr>
        <w:widowControl/>
        <w:jc w:val="left"/>
        <w:rPr>
          <w:rFonts w:asciiTheme="minorEastAsia" w:eastAsiaTheme="minorEastAsia" w:hAnsiTheme="minorEastAsia"/>
          <w:szCs w:val="21"/>
        </w:rPr>
      </w:pPr>
      <w:r>
        <w:rPr>
          <w:rFonts w:asciiTheme="minorEastAsia" w:eastAsiaTheme="minorEastAsia" w:hAnsiTheme="minorEastAsia"/>
          <w:szCs w:val="21"/>
        </w:rPr>
        <w:br w:type="page"/>
      </w:r>
    </w:p>
    <w:p w14:paraId="01B936EA" w14:textId="77777777" w:rsidR="00E87443" w:rsidRDefault="00E87443">
      <w:pPr>
        <w:widowControl/>
        <w:jc w:val="left"/>
        <w:rPr>
          <w:rFonts w:asciiTheme="minorEastAsia" w:eastAsiaTheme="minorEastAsia" w:hAnsiTheme="minorEastAsia"/>
          <w:szCs w:val="21"/>
        </w:rPr>
      </w:pPr>
    </w:p>
    <w:p w14:paraId="397C5094" w14:textId="77777777" w:rsidR="00E87443" w:rsidRDefault="00E87443">
      <w:pPr>
        <w:spacing w:line="500" w:lineRule="exact"/>
        <w:rPr>
          <w:rFonts w:asciiTheme="minorEastAsia" w:eastAsiaTheme="minorEastAsia" w:hAnsiTheme="minorEastAsia"/>
          <w:szCs w:val="21"/>
        </w:rPr>
      </w:pPr>
    </w:p>
    <w:p w14:paraId="712BFFA1" w14:textId="77777777" w:rsidR="00E87443" w:rsidRDefault="0000000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第三章  技术标准和要求</w:t>
      </w:r>
    </w:p>
    <w:p w14:paraId="3FFAA75E" w14:textId="77777777" w:rsidR="00E87443" w:rsidRDefault="00000000">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Cs w:val="21"/>
        </w:rPr>
        <w:t>一、</w:t>
      </w:r>
      <w:r>
        <w:rPr>
          <w:rFonts w:asciiTheme="minorEastAsia" w:eastAsiaTheme="minorEastAsia" w:hAnsiTheme="minorEastAsia" w:hint="eastAsia"/>
          <w:sz w:val="28"/>
          <w:szCs w:val="28"/>
        </w:rPr>
        <w:t>合同主要条款概述（包含但不限于以下条款）</w:t>
      </w:r>
    </w:p>
    <w:p w14:paraId="0DF39FF0" w14:textId="77777777" w:rsidR="00E87443" w:rsidRDefault="00000000">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 w:val="28"/>
          <w:szCs w:val="28"/>
        </w:rPr>
        <w:t>1、质量要求：</w:t>
      </w:r>
      <w:permStart w:id="1097088195" w:edGrp="everyone"/>
      <w:r>
        <w:rPr>
          <w:rFonts w:asciiTheme="minorEastAsia" w:eastAsiaTheme="minorEastAsia" w:hAnsiTheme="minorEastAsia" w:hint="eastAsia"/>
          <w:sz w:val="28"/>
          <w:szCs w:val="28"/>
        </w:rPr>
        <w:t>合格</w:t>
      </w:r>
    </w:p>
    <w:permEnd w:id="1097088195"/>
    <w:p w14:paraId="564B650C" w14:textId="77777777" w:rsidR="00E87443" w:rsidRDefault="00000000">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2、交付标准：</w:t>
      </w:r>
      <w:permStart w:id="1507150891" w:edGrp="everyone"/>
      <w:r>
        <w:rPr>
          <w:rFonts w:asciiTheme="minorEastAsia" w:eastAsiaTheme="minorEastAsia" w:hAnsiTheme="minorEastAsia" w:hint="eastAsia"/>
          <w:sz w:val="28"/>
          <w:szCs w:val="28"/>
        </w:rPr>
        <w:t>/</w:t>
      </w:r>
    </w:p>
    <w:permEnd w:id="1507150891"/>
    <w:p w14:paraId="2570534E" w14:textId="77777777" w:rsidR="00E87443" w:rsidRDefault="00000000">
      <w:pPr>
        <w:spacing w:line="500" w:lineRule="exact"/>
        <w:ind w:firstLineChars="202" w:firstLine="566"/>
        <w:rPr>
          <w:rFonts w:asciiTheme="minorEastAsia" w:eastAsiaTheme="minorEastAsia" w:hAnsiTheme="minorEastAsia"/>
          <w:sz w:val="28"/>
          <w:szCs w:val="28"/>
        </w:rPr>
      </w:pPr>
      <w:r>
        <w:rPr>
          <w:rFonts w:asciiTheme="minorEastAsia" w:eastAsiaTheme="minorEastAsia" w:hAnsiTheme="minorEastAsia" w:hint="eastAsia"/>
          <w:sz w:val="28"/>
          <w:szCs w:val="28"/>
        </w:rPr>
        <w:t>3、工期要求：</w:t>
      </w:r>
      <w:permStart w:id="299566393" w:edGrp="everyone"/>
      <w:r>
        <w:rPr>
          <w:rFonts w:asciiTheme="minorEastAsia" w:eastAsiaTheme="minorEastAsia" w:hAnsiTheme="minorEastAsia" w:hint="eastAsia"/>
          <w:sz w:val="28"/>
          <w:szCs w:val="28"/>
        </w:rPr>
        <w:t>1</w:t>
      </w:r>
      <w:r>
        <w:rPr>
          <w:rFonts w:asciiTheme="minorEastAsia" w:eastAsiaTheme="minorEastAsia" w:hAnsiTheme="minorEastAsia"/>
          <w:sz w:val="28"/>
          <w:szCs w:val="28"/>
        </w:rPr>
        <w:t>20</w:t>
      </w:r>
      <w:r>
        <w:rPr>
          <w:rFonts w:asciiTheme="minorEastAsia" w:eastAsiaTheme="minorEastAsia" w:hAnsiTheme="minorEastAsia" w:hint="eastAsia"/>
          <w:sz w:val="28"/>
          <w:szCs w:val="28"/>
        </w:rPr>
        <w:t>日历天</w:t>
      </w:r>
    </w:p>
    <w:permEnd w:id="299566393"/>
    <w:p w14:paraId="613897EC" w14:textId="77777777" w:rsidR="00E87443" w:rsidRDefault="00000000">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 w:val="28"/>
          <w:szCs w:val="28"/>
        </w:rPr>
        <w:t>4、</w:t>
      </w:r>
      <w:r>
        <w:rPr>
          <w:rFonts w:asciiTheme="minorEastAsia" w:eastAsiaTheme="minorEastAsia" w:hAnsiTheme="minorEastAsia"/>
          <w:sz w:val="28"/>
          <w:szCs w:val="28"/>
        </w:rPr>
        <w:t>付款条款</w:t>
      </w:r>
      <w:r>
        <w:rPr>
          <w:rFonts w:asciiTheme="minorEastAsia" w:eastAsiaTheme="minorEastAsia" w:hAnsiTheme="minorEastAsia" w:hint="eastAsia"/>
          <w:sz w:val="28"/>
          <w:szCs w:val="28"/>
        </w:rPr>
        <w:t>：</w:t>
      </w:r>
      <w:bookmarkStart w:id="3" w:name="_Hlk144195656"/>
      <w:permStart w:id="1412511032" w:edGrp="everyone"/>
      <w:r>
        <w:rPr>
          <w:rFonts w:asciiTheme="minorEastAsia" w:eastAsiaTheme="minorEastAsia" w:hAnsiTheme="minorEastAsia" w:hint="eastAsia"/>
          <w:sz w:val="28"/>
          <w:szCs w:val="28"/>
        </w:rPr>
        <w:t>①每月25日前承包人将当月完成的合格工程量报监理人、跟踪审计及发包人，发包人核准后隔月月底按核准工程量的60%支付。</w:t>
      </w:r>
    </w:p>
    <w:p w14:paraId="5329289A" w14:textId="77777777" w:rsidR="00E87443" w:rsidRDefault="00000000">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 w:val="28"/>
          <w:szCs w:val="28"/>
        </w:rPr>
        <w:t>②工程完工后，经发包人核准后隔月月底支付至已完合格工程量的80%且不超过签约合同价（扣除暂列金额及相应规费税金）的80%（含农民工工资）。由于设计变更原因引起的增加工程款暂不支付,归入竣工结算中待结算审定后支付。</w:t>
      </w:r>
    </w:p>
    <w:p w14:paraId="6D077D0D" w14:textId="77777777" w:rsidR="00E87443" w:rsidRDefault="00000000">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 w:val="28"/>
          <w:szCs w:val="28"/>
        </w:rPr>
        <w:t>③余款（含质保金）待两年养护期满且取得交接证明书后，根据竣工终验报告，经竣工结算审定后隔月月底付清（无息）</w:t>
      </w:r>
      <w:permEnd w:id="1412511032"/>
    </w:p>
    <w:bookmarkEnd w:id="3"/>
    <w:p w14:paraId="53554525"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 w:val="28"/>
          <w:szCs w:val="28"/>
        </w:rPr>
        <w:t xml:space="preserve">    5、界面划分：</w:t>
      </w:r>
      <w:permStart w:id="1379604706" w:edGrp="everyone"/>
      <w:r>
        <w:rPr>
          <w:rFonts w:asciiTheme="minorEastAsia" w:eastAsiaTheme="minorEastAsia" w:hAnsiTheme="minorEastAsia" w:hint="eastAsia"/>
          <w:sz w:val="28"/>
          <w:szCs w:val="28"/>
        </w:rPr>
        <w:t>/</w:t>
      </w:r>
    </w:p>
    <w:permEnd w:id="1379604706"/>
    <w:p w14:paraId="094A8C2A" w14:textId="77777777" w:rsidR="00E87443" w:rsidRDefault="00000000">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 w:val="28"/>
          <w:szCs w:val="28"/>
        </w:rPr>
        <w:t>6、技术标准规范和要求：</w:t>
      </w:r>
      <w:permStart w:id="1468757542" w:edGrp="everyone"/>
      <w:r>
        <w:rPr>
          <w:rFonts w:asciiTheme="minorEastAsia" w:eastAsiaTheme="minorEastAsia" w:hAnsiTheme="minorEastAsia" w:hint="eastAsia"/>
          <w:sz w:val="28"/>
          <w:szCs w:val="28"/>
        </w:rPr>
        <w:t>/</w:t>
      </w:r>
    </w:p>
    <w:permEnd w:id="1468757542"/>
    <w:p w14:paraId="0BEFD412" w14:textId="77777777" w:rsidR="00E87443" w:rsidRDefault="00000000">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7、推荐材料品牌：</w:t>
      </w:r>
      <w:permStart w:id="1558266502" w:edGrp="everyone"/>
      <w:r>
        <w:rPr>
          <w:rFonts w:asciiTheme="minorEastAsia" w:eastAsiaTheme="minorEastAsia" w:hAnsiTheme="minorEastAsia" w:hint="eastAsia"/>
          <w:sz w:val="28"/>
          <w:szCs w:val="28"/>
        </w:rPr>
        <w:t>/</w:t>
      </w:r>
    </w:p>
    <w:permEnd w:id="1558266502"/>
    <w:p w14:paraId="0AA75B7B" w14:textId="77777777" w:rsidR="00E87443" w:rsidRDefault="00E87443">
      <w:pPr>
        <w:spacing w:line="500" w:lineRule="exact"/>
        <w:ind w:firstLine="567"/>
        <w:rPr>
          <w:rFonts w:asciiTheme="minorEastAsia" w:eastAsiaTheme="minorEastAsia" w:hAnsiTheme="minorEastAsia"/>
          <w:szCs w:val="21"/>
        </w:rPr>
      </w:pPr>
    </w:p>
    <w:p w14:paraId="516D4637" w14:textId="77777777" w:rsidR="00E87443" w:rsidRDefault="00E87443">
      <w:pPr>
        <w:spacing w:line="500" w:lineRule="exact"/>
        <w:jc w:val="center"/>
        <w:rPr>
          <w:rFonts w:asciiTheme="minorEastAsia" w:eastAsiaTheme="minorEastAsia" w:hAnsiTheme="minorEastAsia"/>
          <w:b/>
          <w:szCs w:val="21"/>
        </w:rPr>
      </w:pPr>
      <w:permStart w:id="291926170" w:edGrp="everyone"/>
    </w:p>
    <w:p w14:paraId="682B7F39" w14:textId="77777777" w:rsidR="00E87443" w:rsidRDefault="00000000">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第四章  合同（详见附件）</w:t>
      </w:r>
    </w:p>
    <w:p w14:paraId="67BCA657" w14:textId="77777777" w:rsidR="00E87443" w:rsidRDefault="00E87443">
      <w:pPr>
        <w:spacing w:line="500" w:lineRule="exact"/>
        <w:jc w:val="center"/>
        <w:rPr>
          <w:rFonts w:asciiTheme="minorEastAsia" w:eastAsiaTheme="minorEastAsia" w:hAnsiTheme="minorEastAsia"/>
          <w:szCs w:val="21"/>
        </w:rPr>
      </w:pPr>
    </w:p>
    <w:p w14:paraId="4B464261" w14:textId="77777777" w:rsidR="00E87443" w:rsidRDefault="00E87443">
      <w:pPr>
        <w:spacing w:line="500" w:lineRule="exact"/>
        <w:jc w:val="center"/>
        <w:rPr>
          <w:rFonts w:asciiTheme="minorEastAsia" w:eastAsiaTheme="minorEastAsia" w:hAnsiTheme="minorEastAsia"/>
          <w:szCs w:val="21"/>
        </w:rPr>
      </w:pPr>
    </w:p>
    <w:p w14:paraId="616D56DB" w14:textId="77777777" w:rsidR="00E87443" w:rsidRDefault="00000000">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第五章  工程量清单及控制价（详见附件）</w:t>
      </w:r>
    </w:p>
    <w:p w14:paraId="3AAA04AC" w14:textId="77777777" w:rsidR="00E87443" w:rsidRDefault="00E87443">
      <w:pPr>
        <w:spacing w:line="500" w:lineRule="exact"/>
        <w:rPr>
          <w:rFonts w:asciiTheme="minorEastAsia" w:eastAsiaTheme="minorEastAsia" w:hAnsiTheme="minorEastAsia"/>
          <w:szCs w:val="21"/>
        </w:rPr>
      </w:pPr>
    </w:p>
    <w:p w14:paraId="278210A7" w14:textId="77777777" w:rsidR="00E87443" w:rsidRDefault="00E87443">
      <w:pPr>
        <w:spacing w:line="500" w:lineRule="exact"/>
        <w:ind w:firstLineChars="592" w:firstLine="1248"/>
        <w:rPr>
          <w:rFonts w:asciiTheme="minorEastAsia" w:eastAsiaTheme="minorEastAsia" w:hAnsiTheme="minorEastAsia"/>
          <w:b/>
          <w:szCs w:val="21"/>
        </w:rPr>
      </w:pPr>
    </w:p>
    <w:p w14:paraId="43C5AC29" w14:textId="77777777" w:rsidR="00E87443" w:rsidRDefault="00000000">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第六章　图纸（详见附件）</w:t>
      </w:r>
      <w:permEnd w:id="291926170"/>
    </w:p>
    <w:p w14:paraId="116A8467" w14:textId="77777777" w:rsidR="00E87443" w:rsidRDefault="00000000">
      <w:pPr>
        <w:widowControl/>
        <w:jc w:val="left"/>
        <w:rPr>
          <w:rFonts w:asciiTheme="minorEastAsia" w:eastAsiaTheme="minorEastAsia" w:hAnsiTheme="minorEastAsia"/>
          <w:b/>
          <w:szCs w:val="21"/>
        </w:rPr>
      </w:pPr>
      <w:r>
        <w:rPr>
          <w:rFonts w:asciiTheme="minorEastAsia" w:eastAsiaTheme="minorEastAsia" w:hAnsiTheme="minorEastAsia"/>
          <w:b/>
          <w:szCs w:val="21"/>
        </w:rPr>
        <w:br w:type="page"/>
      </w:r>
    </w:p>
    <w:p w14:paraId="3E661F49" w14:textId="77777777" w:rsidR="00E87443" w:rsidRDefault="00E87443">
      <w:pPr>
        <w:widowControl/>
        <w:jc w:val="left"/>
        <w:rPr>
          <w:rFonts w:asciiTheme="minorEastAsia" w:eastAsiaTheme="minorEastAsia" w:hAnsiTheme="minorEastAsia"/>
          <w:b/>
          <w:szCs w:val="21"/>
        </w:rPr>
      </w:pPr>
    </w:p>
    <w:p w14:paraId="6ECB1260" w14:textId="77777777" w:rsidR="00E87443" w:rsidRDefault="00E87443">
      <w:pPr>
        <w:adjustRightInd w:val="0"/>
        <w:snapToGrid w:val="0"/>
        <w:spacing w:line="500" w:lineRule="exact"/>
        <w:jc w:val="center"/>
        <w:rPr>
          <w:rFonts w:asciiTheme="minorEastAsia" w:eastAsiaTheme="minorEastAsia" w:hAnsiTheme="minorEastAsia"/>
          <w:b/>
          <w:szCs w:val="21"/>
        </w:rPr>
      </w:pPr>
    </w:p>
    <w:p w14:paraId="7F8CEB6D" w14:textId="77777777" w:rsidR="00E87443" w:rsidRDefault="00000000">
      <w:pPr>
        <w:adjustRightInd w:val="0"/>
        <w:snapToGrid w:val="0"/>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附件1：评标办法</w:t>
      </w:r>
    </w:p>
    <w:p w14:paraId="5C30ACDB" w14:textId="77777777" w:rsidR="00E87443" w:rsidRDefault="00000000">
      <w:pPr>
        <w:adjustRightInd w:val="0"/>
        <w:snapToGrid w:val="0"/>
        <w:spacing w:line="500" w:lineRule="exact"/>
        <w:jc w:val="center"/>
        <w:rPr>
          <w:rFonts w:asciiTheme="minorEastAsia" w:eastAsiaTheme="minorEastAsia" w:hAnsiTheme="minorEastAsia"/>
          <w:b/>
          <w:szCs w:val="21"/>
        </w:rPr>
      </w:pPr>
      <w:permStart w:id="1078275089" w:edGrp="everyone"/>
      <w:r>
        <w:rPr>
          <w:rFonts w:asciiTheme="minorEastAsia" w:eastAsiaTheme="minorEastAsia" w:hAnsiTheme="minorEastAsia" w:hint="eastAsia"/>
          <w:b/>
          <w:szCs w:val="21"/>
        </w:rPr>
        <w:t>详见招标公告</w:t>
      </w:r>
    </w:p>
    <w:permEnd w:id="1078275089"/>
    <w:p w14:paraId="52643BED" w14:textId="77777777" w:rsidR="00E87443" w:rsidRDefault="00000000">
      <w:pPr>
        <w:adjustRightInd w:val="0"/>
        <w:snapToGrid w:val="0"/>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第七章  投标文件格式</w:t>
      </w:r>
    </w:p>
    <w:p w14:paraId="6A5BE24A" w14:textId="77777777" w:rsidR="00E87443" w:rsidRDefault="00E87443">
      <w:pPr>
        <w:spacing w:line="500" w:lineRule="exact"/>
        <w:rPr>
          <w:rFonts w:asciiTheme="minorEastAsia" w:eastAsiaTheme="minorEastAsia" w:hAnsiTheme="minorEastAsia"/>
          <w:szCs w:val="21"/>
        </w:rPr>
      </w:pPr>
    </w:p>
    <w:p w14:paraId="62052000" w14:textId="77777777" w:rsidR="00E87443" w:rsidRDefault="00000000">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u w:val="single"/>
        </w:rPr>
        <w:t xml:space="preserve">             </w:t>
      </w:r>
      <w:r>
        <w:rPr>
          <w:rFonts w:asciiTheme="minorEastAsia" w:eastAsiaTheme="minorEastAsia" w:hAnsiTheme="minorEastAsia" w:hint="eastAsia"/>
          <w:sz w:val="44"/>
          <w:szCs w:val="44"/>
          <w:highlight w:val="white"/>
        </w:rPr>
        <w:t>(项目名称)</w:t>
      </w:r>
    </w:p>
    <w:p w14:paraId="79A98826" w14:textId="77777777" w:rsidR="00E87443" w:rsidRDefault="00000000">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u w:val="single"/>
        </w:rPr>
        <w:t xml:space="preserve">               </w:t>
      </w:r>
      <w:r>
        <w:rPr>
          <w:rFonts w:asciiTheme="minorEastAsia" w:eastAsiaTheme="minorEastAsia" w:hAnsiTheme="minorEastAsia" w:hint="eastAsia"/>
          <w:sz w:val="44"/>
          <w:szCs w:val="44"/>
          <w:highlight w:val="white"/>
        </w:rPr>
        <w:t>标段</w:t>
      </w:r>
      <w:permStart w:id="886270754" w:edGrp="everyone"/>
      <w:r>
        <w:rPr>
          <w:rFonts w:asciiTheme="minorEastAsia" w:eastAsiaTheme="minorEastAsia" w:hAnsiTheme="minorEastAsia" w:hint="eastAsia"/>
          <w:sz w:val="44"/>
          <w:szCs w:val="44"/>
          <w:highlight w:val="white"/>
        </w:rPr>
        <w:t>施工</w:t>
      </w:r>
      <w:permEnd w:id="886270754"/>
      <w:r>
        <w:rPr>
          <w:rFonts w:asciiTheme="minorEastAsia" w:eastAsiaTheme="minorEastAsia" w:hAnsiTheme="minorEastAsia" w:hint="eastAsia"/>
          <w:sz w:val="44"/>
          <w:szCs w:val="44"/>
          <w:highlight w:val="white"/>
        </w:rPr>
        <w:t>招标</w:t>
      </w:r>
    </w:p>
    <w:p w14:paraId="77D90613" w14:textId="77777777" w:rsidR="00E87443" w:rsidRDefault="00000000">
      <w:pPr>
        <w:spacing w:beforeLines="100" w:before="312"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投  标  文  件</w:t>
      </w:r>
    </w:p>
    <w:p w14:paraId="5BCAF2DF" w14:textId="77777777" w:rsidR="00E87443" w:rsidRDefault="00E87443">
      <w:pPr>
        <w:spacing w:line="500" w:lineRule="exact"/>
        <w:jc w:val="center"/>
        <w:rPr>
          <w:rFonts w:asciiTheme="minorEastAsia" w:eastAsiaTheme="minorEastAsia" w:hAnsiTheme="minorEastAsia"/>
          <w:szCs w:val="21"/>
        </w:rPr>
      </w:pPr>
    </w:p>
    <w:p w14:paraId="13D44B7A" w14:textId="77777777" w:rsidR="00E87443" w:rsidRDefault="00E87443">
      <w:pPr>
        <w:spacing w:line="500" w:lineRule="exact"/>
        <w:jc w:val="center"/>
        <w:rPr>
          <w:rFonts w:asciiTheme="minorEastAsia" w:eastAsiaTheme="minorEastAsia" w:hAnsiTheme="minorEastAsia"/>
          <w:szCs w:val="21"/>
        </w:rPr>
      </w:pPr>
    </w:p>
    <w:p w14:paraId="52604177" w14:textId="77777777" w:rsidR="00E87443" w:rsidRDefault="00E87443">
      <w:pPr>
        <w:spacing w:line="500" w:lineRule="exact"/>
        <w:jc w:val="center"/>
        <w:rPr>
          <w:rFonts w:asciiTheme="minorEastAsia" w:eastAsiaTheme="minorEastAsia" w:hAnsiTheme="minorEastAsia"/>
          <w:szCs w:val="21"/>
        </w:rPr>
      </w:pPr>
    </w:p>
    <w:p w14:paraId="51BC4A45" w14:textId="77777777" w:rsidR="00E87443" w:rsidRDefault="00E87443">
      <w:pPr>
        <w:spacing w:line="500" w:lineRule="exact"/>
        <w:jc w:val="center"/>
        <w:rPr>
          <w:rFonts w:asciiTheme="minorEastAsia" w:eastAsiaTheme="minorEastAsia" w:hAnsiTheme="minorEastAsia"/>
          <w:szCs w:val="21"/>
        </w:rPr>
      </w:pPr>
    </w:p>
    <w:p w14:paraId="3F7A2351" w14:textId="77777777" w:rsidR="00E87443" w:rsidRDefault="00E87443">
      <w:pPr>
        <w:spacing w:line="500" w:lineRule="exact"/>
        <w:jc w:val="center"/>
        <w:rPr>
          <w:rFonts w:asciiTheme="minorEastAsia" w:eastAsiaTheme="minorEastAsia" w:hAnsiTheme="minorEastAsia"/>
          <w:szCs w:val="21"/>
        </w:rPr>
      </w:pPr>
    </w:p>
    <w:p w14:paraId="4BA9A3A1" w14:textId="77777777" w:rsidR="00E87443" w:rsidRDefault="00E87443">
      <w:pPr>
        <w:spacing w:line="500" w:lineRule="exact"/>
        <w:jc w:val="center"/>
        <w:rPr>
          <w:rFonts w:asciiTheme="minorEastAsia" w:eastAsiaTheme="minorEastAsia" w:hAnsiTheme="minorEastAsia"/>
          <w:szCs w:val="21"/>
        </w:rPr>
      </w:pPr>
    </w:p>
    <w:p w14:paraId="45F74316" w14:textId="77777777" w:rsidR="00E87443" w:rsidRDefault="00E87443">
      <w:pPr>
        <w:spacing w:line="500" w:lineRule="exact"/>
        <w:jc w:val="center"/>
        <w:rPr>
          <w:rFonts w:asciiTheme="minorEastAsia" w:eastAsiaTheme="minorEastAsia" w:hAnsiTheme="minorEastAsia"/>
          <w:szCs w:val="21"/>
        </w:rPr>
      </w:pPr>
    </w:p>
    <w:p w14:paraId="39D5768A" w14:textId="77777777" w:rsidR="00E87443" w:rsidRDefault="00E87443">
      <w:pPr>
        <w:spacing w:line="500" w:lineRule="exact"/>
        <w:rPr>
          <w:rFonts w:asciiTheme="minorEastAsia" w:eastAsiaTheme="minorEastAsia" w:hAnsiTheme="minorEastAsia"/>
          <w:szCs w:val="21"/>
        </w:rPr>
      </w:pPr>
    </w:p>
    <w:p w14:paraId="4D3153EA" w14:textId="77777777" w:rsidR="00E87443" w:rsidRDefault="00E87443">
      <w:pPr>
        <w:spacing w:line="500" w:lineRule="exact"/>
        <w:jc w:val="center"/>
        <w:rPr>
          <w:rFonts w:asciiTheme="minorEastAsia" w:eastAsiaTheme="minorEastAsia" w:hAnsiTheme="minorEastAsia"/>
          <w:szCs w:val="21"/>
        </w:rPr>
      </w:pPr>
    </w:p>
    <w:p w14:paraId="786D124B" w14:textId="77777777" w:rsidR="00E87443" w:rsidRDefault="00E87443">
      <w:pPr>
        <w:spacing w:line="500" w:lineRule="exact"/>
        <w:jc w:val="center"/>
        <w:rPr>
          <w:rFonts w:asciiTheme="minorEastAsia" w:eastAsiaTheme="minorEastAsia" w:hAnsiTheme="minorEastAsia"/>
          <w:szCs w:val="21"/>
        </w:rPr>
      </w:pPr>
    </w:p>
    <w:p w14:paraId="0B63C2BB" w14:textId="77777777" w:rsidR="00E87443" w:rsidRDefault="0000000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投标人：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(盖单位章)</w:t>
      </w:r>
    </w:p>
    <w:p w14:paraId="0D32409A" w14:textId="77777777" w:rsidR="00E87443" w:rsidRDefault="0000000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法定代表人或其委托代理人：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(签字)</w:t>
      </w:r>
    </w:p>
    <w:p w14:paraId="5BE4FE0E" w14:textId="77777777" w:rsidR="00E87443" w:rsidRDefault="00E87443">
      <w:pPr>
        <w:spacing w:line="500" w:lineRule="exact"/>
        <w:jc w:val="center"/>
        <w:rPr>
          <w:rFonts w:asciiTheme="minorEastAsia" w:eastAsiaTheme="minorEastAsia" w:hAnsiTheme="minorEastAsia"/>
          <w:szCs w:val="21"/>
        </w:rPr>
      </w:pPr>
    </w:p>
    <w:p w14:paraId="7AF33C12" w14:textId="77777777" w:rsidR="00E87443" w:rsidRDefault="00000000">
      <w:pPr>
        <w:spacing w:line="500" w:lineRule="exact"/>
        <w:ind w:firstLineChars="200" w:firstLine="420"/>
        <w:jc w:val="center"/>
        <w:rPr>
          <w:rFonts w:asciiTheme="minorEastAsia" w:eastAsiaTheme="minorEastAsia" w:hAnsiTheme="minorEastAsia"/>
          <w:szCs w:val="21"/>
          <w:highlight w:val="white"/>
        </w:rPr>
      </w:pP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日</w:t>
      </w:r>
    </w:p>
    <w:p w14:paraId="60546856" w14:textId="77777777" w:rsidR="00E87443" w:rsidRDefault="00000000">
      <w:pPr>
        <w:pageBreakBefore/>
        <w:spacing w:line="500" w:lineRule="exact"/>
        <w:jc w:val="center"/>
        <w:outlineLvl w:val="1"/>
        <w:rPr>
          <w:rFonts w:asciiTheme="minorEastAsia" w:eastAsiaTheme="minorEastAsia" w:hAnsiTheme="minorEastAsia" w:cs="宋体"/>
          <w:b/>
          <w:color w:val="000000"/>
          <w:kern w:val="0"/>
          <w:sz w:val="44"/>
          <w:szCs w:val="44"/>
        </w:rPr>
      </w:pPr>
      <w:bookmarkStart w:id="4" w:name="_Toc39736133"/>
      <w:r>
        <w:rPr>
          <w:rFonts w:asciiTheme="minorEastAsia" w:eastAsiaTheme="minorEastAsia" w:hAnsiTheme="minorEastAsia" w:cs="宋体" w:hint="eastAsia"/>
          <w:b/>
          <w:color w:val="000000"/>
          <w:kern w:val="0"/>
          <w:sz w:val="44"/>
          <w:szCs w:val="44"/>
          <w:highlight w:val="white"/>
        </w:rPr>
        <w:lastRenderedPageBreak/>
        <w:t>目   录</w:t>
      </w:r>
      <w:bookmarkEnd w:id="4"/>
    </w:p>
    <w:p w14:paraId="2133975E" w14:textId="77777777" w:rsidR="00E87443" w:rsidRDefault="00000000">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1.投标函</w:t>
      </w:r>
    </w:p>
    <w:p w14:paraId="5342A8BF" w14:textId="77777777" w:rsidR="00E87443" w:rsidRDefault="00000000">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2.法定代表人身份证明</w:t>
      </w:r>
    </w:p>
    <w:p w14:paraId="3F5078AF" w14:textId="77777777" w:rsidR="00E87443" w:rsidRDefault="00000000">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3.授权委托书</w:t>
      </w:r>
    </w:p>
    <w:p w14:paraId="0D32AE7D" w14:textId="77777777" w:rsidR="00E87443" w:rsidRDefault="00000000">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rPr>
        <w:t>4.法律声明</w:t>
      </w:r>
    </w:p>
    <w:p w14:paraId="6C5CADE0" w14:textId="77777777" w:rsidR="00E87443" w:rsidRDefault="00000000">
      <w:pPr>
        <w:spacing w:before="100" w:beforeAutospacing="1" w:after="100" w:afterAutospacing="1" w:line="500" w:lineRule="exact"/>
        <w:rPr>
          <w:rFonts w:asciiTheme="minorEastAsia" w:eastAsiaTheme="minorEastAsia" w:hAnsiTheme="minorEastAsia"/>
          <w:sz w:val="30"/>
          <w:szCs w:val="30"/>
        </w:rPr>
      </w:pPr>
      <w:bookmarkStart w:id="5" w:name="_Hlk136440032"/>
      <w:permStart w:id="705317686" w:edGrp="everyone"/>
      <w:r>
        <w:rPr>
          <w:rFonts w:asciiTheme="minorEastAsia" w:eastAsiaTheme="minorEastAsia" w:hAnsiTheme="minorEastAsia" w:hint="eastAsia"/>
          <w:sz w:val="30"/>
          <w:szCs w:val="30"/>
        </w:rPr>
        <w:t>5.</w:t>
      </w:r>
      <w:r>
        <w:rPr>
          <w:rFonts w:asciiTheme="minorEastAsia" w:eastAsiaTheme="minorEastAsia" w:hAnsiTheme="minorEastAsia" w:hint="eastAsia"/>
          <w:sz w:val="30"/>
          <w:szCs w:val="30"/>
          <w:highlight w:val="white"/>
        </w:rPr>
        <w:t>资格审查材料</w:t>
      </w:r>
    </w:p>
    <w:bookmarkEnd w:id="5"/>
    <w:p w14:paraId="3A875A9E" w14:textId="77777777" w:rsidR="00E87443" w:rsidRDefault="00000000">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rPr>
        <w:t>6</w:t>
      </w:r>
      <w:r>
        <w:rPr>
          <w:rFonts w:asciiTheme="minorEastAsia" w:eastAsiaTheme="minorEastAsia" w:hAnsiTheme="minorEastAsia"/>
          <w:sz w:val="30"/>
          <w:szCs w:val="30"/>
        </w:rPr>
        <w:t>.</w:t>
      </w:r>
      <w:r>
        <w:rPr>
          <w:rFonts w:asciiTheme="minorEastAsia" w:eastAsiaTheme="minorEastAsia" w:hAnsiTheme="minorEastAsia" w:hint="eastAsia"/>
          <w:sz w:val="30"/>
          <w:szCs w:val="30"/>
        </w:rPr>
        <w:t>投标报价汇总表、报价明细表</w:t>
      </w:r>
    </w:p>
    <w:p w14:paraId="75AC3D21" w14:textId="77777777" w:rsidR="00E87443" w:rsidRDefault="00000000">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sz w:val="30"/>
          <w:szCs w:val="30"/>
          <w:highlight w:val="white"/>
        </w:rPr>
        <w:t>7.</w:t>
      </w:r>
      <w:r>
        <w:rPr>
          <w:rFonts w:asciiTheme="minorEastAsia" w:eastAsiaTheme="minorEastAsia" w:hAnsiTheme="minorEastAsia" w:hint="eastAsia"/>
          <w:sz w:val="30"/>
          <w:szCs w:val="30"/>
          <w:highlight w:val="white"/>
        </w:rPr>
        <w:t>其他（视项目需求自行增加）</w:t>
      </w:r>
    </w:p>
    <w:permEnd w:id="705317686"/>
    <w:p w14:paraId="6BB2241B" w14:textId="77777777" w:rsidR="00E87443" w:rsidRDefault="00000000">
      <w:pPr>
        <w:spacing w:line="500" w:lineRule="exact"/>
        <w:ind w:firstLineChars="200" w:firstLine="420"/>
        <w:jc w:val="center"/>
        <w:rPr>
          <w:rFonts w:asciiTheme="minorEastAsia" w:eastAsiaTheme="minorEastAsia" w:hAnsiTheme="minorEastAsia"/>
          <w:szCs w:val="21"/>
        </w:rPr>
      </w:pPr>
      <w:r>
        <w:rPr>
          <w:rFonts w:asciiTheme="minorEastAsia" w:eastAsiaTheme="minorEastAsia" w:hAnsiTheme="minorEastAsia"/>
          <w:szCs w:val="21"/>
          <w:highlight w:val="white"/>
        </w:rPr>
        <w:br w:type="page"/>
      </w:r>
    </w:p>
    <w:p w14:paraId="2C20093C" w14:textId="77777777" w:rsidR="00E87443" w:rsidRDefault="00000000">
      <w:pPr>
        <w:spacing w:line="500" w:lineRule="exact"/>
        <w:ind w:rightChars="-310" w:right="-651"/>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lastRenderedPageBreak/>
        <w:t>投 标 函</w:t>
      </w:r>
    </w:p>
    <w:p w14:paraId="640F0C26" w14:textId="77777777" w:rsidR="00E87443" w:rsidRDefault="00E87443">
      <w:pPr>
        <w:spacing w:line="500" w:lineRule="exact"/>
        <w:jc w:val="center"/>
        <w:rPr>
          <w:rFonts w:asciiTheme="minorEastAsia" w:eastAsiaTheme="minorEastAsia" w:hAnsiTheme="minorEastAsia"/>
          <w:szCs w:val="21"/>
        </w:rPr>
      </w:pPr>
    </w:p>
    <w:p w14:paraId="30520757" w14:textId="77777777" w:rsidR="00E87443" w:rsidRDefault="00000000">
      <w:pPr>
        <w:spacing w:line="500" w:lineRule="exact"/>
        <w:rPr>
          <w:rFonts w:asciiTheme="minorEastAsia" w:eastAsiaTheme="minorEastAsia" w:hAnsiTheme="minorEastAsia"/>
          <w:szCs w:val="21"/>
          <w:u w:val="single"/>
        </w:rPr>
      </w:pPr>
      <w:permStart w:id="1366325434" w:edGrp="everyone"/>
      <w:r>
        <w:rPr>
          <w:rFonts w:asciiTheme="minorEastAsia" w:eastAsiaTheme="minorEastAsia" w:hAnsiTheme="minorEastAsia" w:hint="eastAsia"/>
          <w:b/>
          <w:szCs w:val="21"/>
          <w:u w:val="single"/>
        </w:rPr>
        <w:t xml:space="preserve">                       </w:t>
      </w:r>
      <w:r>
        <w:rPr>
          <w:rFonts w:asciiTheme="minorEastAsia" w:eastAsiaTheme="minorEastAsia" w:hAnsiTheme="minorEastAsia" w:hint="eastAsia"/>
          <w:szCs w:val="21"/>
        </w:rPr>
        <w:t>：</w:t>
      </w:r>
    </w:p>
    <w:p w14:paraId="55F05FE8" w14:textId="77777777" w:rsidR="00E87443" w:rsidRDefault="00000000">
      <w:pPr>
        <w:spacing w:line="500" w:lineRule="exact"/>
        <w:ind w:leftChars="228" w:left="1949" w:hangingChars="700" w:hanging="1470"/>
        <w:rPr>
          <w:rFonts w:asciiTheme="minorEastAsia" w:eastAsiaTheme="minorEastAsia" w:hAnsiTheme="minorEastAsia"/>
          <w:szCs w:val="21"/>
        </w:rPr>
      </w:pPr>
      <w:r>
        <w:rPr>
          <w:rFonts w:asciiTheme="minorEastAsia" w:eastAsiaTheme="minorEastAsia" w:hAnsiTheme="minorEastAsia" w:hint="eastAsia"/>
          <w:szCs w:val="21"/>
        </w:rPr>
        <w:t>在考察现场并充分研究</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（项目名称）（以下简称“本工程” ）施工招标</w:t>
      </w:r>
    </w:p>
    <w:p w14:paraId="019C362E"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文件的全部内容后，</w:t>
      </w:r>
      <w:r>
        <w:rPr>
          <w:b/>
        </w:rPr>
        <w:t>我方兹以含税价人民币（大写）：</w:t>
      </w:r>
      <w:r>
        <w:rPr>
          <w:b/>
          <w:u w:val="single"/>
        </w:rPr>
        <w:t>               </w:t>
      </w:r>
      <w:r>
        <w:rPr>
          <w:b/>
        </w:rPr>
        <w:t>（</w:t>
      </w:r>
      <w:r>
        <w:rPr>
          <w:rFonts w:hint="eastAsia"/>
          <w:b/>
        </w:rPr>
        <w:t>小写</w:t>
      </w:r>
      <w:r>
        <w:rPr>
          <w:b/>
        </w:rPr>
        <w:t>：</w:t>
      </w:r>
      <w:r>
        <w:rPr>
          <w:b/>
          <w:u w:val="single"/>
        </w:rPr>
        <w:t>         </w:t>
      </w:r>
      <w:r>
        <w:rPr>
          <w:b/>
        </w:rPr>
        <w:t>），不含税价人民币（大写）：</w:t>
      </w:r>
      <w:r>
        <w:rPr>
          <w:b/>
          <w:u w:val="single"/>
        </w:rPr>
        <w:t>               </w:t>
      </w:r>
      <w:r>
        <w:rPr>
          <w:b/>
        </w:rPr>
        <w:t>（</w:t>
      </w:r>
      <w:r>
        <w:rPr>
          <w:rFonts w:hint="eastAsia"/>
          <w:b/>
        </w:rPr>
        <w:t>小写</w:t>
      </w:r>
      <w:r>
        <w:rPr>
          <w:b/>
        </w:rPr>
        <w:t>：</w:t>
      </w:r>
      <w:r>
        <w:rPr>
          <w:b/>
          <w:u w:val="single"/>
        </w:rPr>
        <w:t>         </w:t>
      </w:r>
      <w:r>
        <w:rPr>
          <w:b/>
        </w:rPr>
        <w:t>），税率</w:t>
      </w:r>
      <w:r>
        <w:rPr>
          <w:b/>
          <w:u w:val="single"/>
        </w:rPr>
        <w:t>    </w:t>
      </w:r>
      <w:r>
        <w:rPr>
          <w:b/>
        </w:rPr>
        <w:t>%</w:t>
      </w:r>
      <w:r>
        <w:t>的投标价格，</w:t>
      </w:r>
      <w:r>
        <w:rPr>
          <w:rFonts w:asciiTheme="minorEastAsia" w:eastAsiaTheme="minorEastAsia" w:hAnsiTheme="minorEastAsia" w:hint="eastAsia"/>
          <w:szCs w:val="21"/>
        </w:rPr>
        <w:t>并严格按照合同约定，施工、竣工和交付本工程并维修其中的任何缺陷。</w:t>
      </w:r>
    </w:p>
    <w:p w14:paraId="60D72F97" w14:textId="77777777" w:rsidR="00E87443" w:rsidRDefault="00000000">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如果我方中标，我方保证按照合同约定的开工日期开始本工程的施工，并保证工期</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。我方确保工程质量达到</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标准。我方同意本投标函在招标文件规定的提交投标文件截止时间后，在招标文件规定的投标有效期期满前对我方具有约束力，且随时准备接受你方发出的中标通知书。</w:t>
      </w:r>
    </w:p>
    <w:p w14:paraId="3A49AC7E" w14:textId="77777777" w:rsidR="00E87443" w:rsidRDefault="00000000">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我单位拟派项目经理（注册建造师）：</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（姓名），资质等级：</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级，证号</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联系电话：</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w:t>
      </w:r>
    </w:p>
    <w:p w14:paraId="376B2DA6" w14:textId="77777777" w:rsidR="00E87443" w:rsidRDefault="00000000">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在签署协议书之前，你方的中标通知书连同本投标函，对双方具有约束力。</w:t>
      </w:r>
    </w:p>
    <w:permEnd w:id="1366325434"/>
    <w:p w14:paraId="25C304E9" w14:textId="77777777" w:rsidR="00E87443" w:rsidRDefault="00E87443">
      <w:pPr>
        <w:spacing w:line="500" w:lineRule="exact"/>
        <w:rPr>
          <w:rFonts w:asciiTheme="minorEastAsia" w:eastAsiaTheme="minorEastAsia" w:hAnsiTheme="minorEastAsia"/>
          <w:szCs w:val="21"/>
        </w:rPr>
      </w:pPr>
    </w:p>
    <w:p w14:paraId="45A01CAF" w14:textId="77777777" w:rsidR="00E87443" w:rsidRDefault="00E87443">
      <w:pPr>
        <w:spacing w:line="500" w:lineRule="exact"/>
        <w:rPr>
          <w:rFonts w:asciiTheme="minorEastAsia" w:eastAsiaTheme="minorEastAsia" w:hAnsiTheme="minorEastAsia"/>
          <w:szCs w:val="21"/>
        </w:rPr>
      </w:pPr>
    </w:p>
    <w:p w14:paraId="2A794EB3" w14:textId="77777777" w:rsidR="00E87443" w:rsidRDefault="00E87443">
      <w:pPr>
        <w:spacing w:line="500" w:lineRule="exact"/>
        <w:rPr>
          <w:rFonts w:asciiTheme="minorEastAsia" w:eastAsiaTheme="minorEastAsia" w:hAnsiTheme="minorEastAsia"/>
          <w:szCs w:val="21"/>
        </w:rPr>
      </w:pPr>
    </w:p>
    <w:p w14:paraId="0ACCFCCD" w14:textId="77777777" w:rsidR="00E87443" w:rsidRDefault="00E87443">
      <w:pPr>
        <w:spacing w:line="500" w:lineRule="exact"/>
        <w:rPr>
          <w:rFonts w:asciiTheme="minorEastAsia" w:eastAsiaTheme="minorEastAsia" w:hAnsiTheme="minorEastAsia"/>
          <w:szCs w:val="21"/>
        </w:rPr>
      </w:pPr>
    </w:p>
    <w:p w14:paraId="750AFACB" w14:textId="77777777" w:rsidR="00E87443" w:rsidRDefault="00E87443">
      <w:pPr>
        <w:spacing w:line="500" w:lineRule="exact"/>
        <w:rPr>
          <w:rFonts w:asciiTheme="minorEastAsia" w:eastAsiaTheme="minorEastAsia" w:hAnsiTheme="minorEastAsia"/>
          <w:szCs w:val="21"/>
        </w:rPr>
      </w:pPr>
    </w:p>
    <w:p w14:paraId="41443209"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szCs w:val="21"/>
        </w:rPr>
        <w:t>投标人：（盖章）</w:t>
      </w:r>
    </w:p>
    <w:p w14:paraId="70405982" w14:textId="77777777" w:rsidR="00E87443" w:rsidRDefault="00E87443">
      <w:pPr>
        <w:spacing w:line="500" w:lineRule="exact"/>
        <w:rPr>
          <w:rFonts w:asciiTheme="minorEastAsia" w:eastAsiaTheme="minorEastAsia" w:hAnsiTheme="minorEastAsia"/>
          <w:szCs w:val="21"/>
        </w:rPr>
      </w:pPr>
    </w:p>
    <w:p w14:paraId="6FB6D30C"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szCs w:val="21"/>
        </w:rPr>
        <w:t>法定代表人或委托代理人：（签</w:t>
      </w:r>
      <w:r>
        <w:rPr>
          <w:rFonts w:asciiTheme="minorEastAsia" w:eastAsiaTheme="minorEastAsia" w:hAnsiTheme="minorEastAsia" w:hint="eastAsia"/>
          <w:szCs w:val="21"/>
        </w:rPr>
        <w:t>字或盖</w:t>
      </w:r>
      <w:r>
        <w:rPr>
          <w:rFonts w:asciiTheme="minorEastAsia" w:eastAsiaTheme="minorEastAsia" w:hAnsiTheme="minorEastAsia"/>
          <w:szCs w:val="21"/>
        </w:rPr>
        <w:t>章）</w:t>
      </w:r>
    </w:p>
    <w:p w14:paraId="53CB7941" w14:textId="77777777" w:rsidR="00E87443" w:rsidRDefault="00E87443">
      <w:pPr>
        <w:spacing w:line="500" w:lineRule="exact"/>
        <w:ind w:right="480"/>
        <w:jc w:val="right"/>
        <w:rPr>
          <w:rFonts w:asciiTheme="minorEastAsia" w:eastAsiaTheme="minorEastAsia" w:hAnsiTheme="minorEastAsia"/>
          <w:szCs w:val="21"/>
        </w:rPr>
      </w:pPr>
    </w:p>
    <w:p w14:paraId="3FF7A33B" w14:textId="77777777" w:rsidR="00E87443" w:rsidRDefault="00E87443">
      <w:pPr>
        <w:spacing w:line="500" w:lineRule="exact"/>
        <w:ind w:right="480"/>
        <w:jc w:val="right"/>
        <w:rPr>
          <w:rFonts w:asciiTheme="minorEastAsia" w:eastAsiaTheme="minorEastAsia" w:hAnsiTheme="minorEastAsia"/>
          <w:szCs w:val="21"/>
        </w:rPr>
      </w:pPr>
    </w:p>
    <w:p w14:paraId="1A3DE880" w14:textId="77777777" w:rsidR="00E87443" w:rsidRDefault="00000000">
      <w:pPr>
        <w:spacing w:line="500" w:lineRule="exact"/>
        <w:ind w:right="480"/>
        <w:jc w:val="right"/>
        <w:rPr>
          <w:rFonts w:asciiTheme="minorEastAsia" w:eastAsiaTheme="minorEastAsia" w:hAnsiTheme="minorEastAsia"/>
          <w:szCs w:val="21"/>
        </w:rPr>
      </w:pPr>
      <w:r>
        <w:rPr>
          <w:rFonts w:asciiTheme="minorEastAsia" w:eastAsiaTheme="minorEastAsia" w:hAnsiTheme="minorEastAsia"/>
          <w:szCs w:val="21"/>
        </w:rPr>
        <w:t>日期：</w:t>
      </w:r>
      <w:r>
        <w:rPr>
          <w:rFonts w:asciiTheme="minorEastAsia" w:eastAsiaTheme="minorEastAsia" w:hAnsiTheme="minorEastAsia"/>
          <w:szCs w:val="21"/>
          <w:u w:val="single"/>
        </w:rPr>
        <w:t xml:space="preserve">      </w:t>
      </w:r>
      <w:r>
        <w:rPr>
          <w:rFonts w:asciiTheme="minorEastAsia" w:eastAsiaTheme="minorEastAsia" w:hAnsiTheme="minorEastAsia"/>
          <w:szCs w:val="21"/>
        </w:rPr>
        <w:t>年</w:t>
      </w:r>
      <w:r>
        <w:rPr>
          <w:rFonts w:asciiTheme="minorEastAsia" w:eastAsiaTheme="minorEastAsia" w:hAnsiTheme="minorEastAsia"/>
          <w:szCs w:val="21"/>
          <w:u w:val="single"/>
        </w:rPr>
        <w:t xml:space="preserve">     </w:t>
      </w:r>
      <w:r>
        <w:rPr>
          <w:rFonts w:asciiTheme="minorEastAsia" w:eastAsiaTheme="minorEastAsia" w:hAnsiTheme="minorEastAsia"/>
          <w:szCs w:val="21"/>
        </w:rPr>
        <w:t>月</w:t>
      </w:r>
      <w:r>
        <w:rPr>
          <w:rFonts w:asciiTheme="minorEastAsia" w:eastAsiaTheme="minorEastAsia" w:hAnsiTheme="minorEastAsia"/>
          <w:szCs w:val="21"/>
          <w:u w:val="single"/>
        </w:rPr>
        <w:t xml:space="preserve">    </w:t>
      </w:r>
      <w:r>
        <w:rPr>
          <w:rFonts w:asciiTheme="minorEastAsia" w:eastAsiaTheme="minorEastAsia" w:hAnsiTheme="minorEastAsia"/>
          <w:szCs w:val="21"/>
        </w:rPr>
        <w:t>日</w:t>
      </w:r>
    </w:p>
    <w:p w14:paraId="540D36B6" w14:textId="77777777" w:rsidR="00E87443" w:rsidRDefault="00E87443">
      <w:pPr>
        <w:spacing w:line="500" w:lineRule="exact"/>
        <w:ind w:right="480"/>
        <w:jc w:val="right"/>
        <w:rPr>
          <w:rFonts w:asciiTheme="minorEastAsia" w:eastAsiaTheme="minorEastAsia" w:hAnsiTheme="minorEastAsia"/>
          <w:szCs w:val="21"/>
        </w:rPr>
      </w:pPr>
    </w:p>
    <w:p w14:paraId="19F8D782" w14:textId="77777777" w:rsidR="00E87443" w:rsidRDefault="00000000">
      <w:pPr>
        <w:spacing w:line="500" w:lineRule="exact"/>
        <w:jc w:val="center"/>
        <w:rPr>
          <w:rFonts w:asciiTheme="minorEastAsia" w:eastAsiaTheme="minorEastAsia" w:hAnsiTheme="minorEastAsia"/>
          <w:b/>
          <w:kern w:val="0"/>
          <w:sz w:val="44"/>
          <w:szCs w:val="44"/>
        </w:rPr>
      </w:pPr>
      <w:r>
        <w:rPr>
          <w:rFonts w:asciiTheme="minorEastAsia" w:eastAsiaTheme="minorEastAsia" w:hAnsiTheme="minorEastAsia"/>
          <w:b/>
          <w:szCs w:val="21"/>
        </w:rPr>
        <w:br w:type="page"/>
      </w:r>
      <w:r>
        <w:rPr>
          <w:rFonts w:asciiTheme="minorEastAsia" w:eastAsiaTheme="minorEastAsia" w:hAnsiTheme="minorEastAsia" w:hint="eastAsia"/>
          <w:b/>
          <w:kern w:val="0"/>
          <w:sz w:val="44"/>
          <w:szCs w:val="44"/>
          <w:highlight w:val="white"/>
        </w:rPr>
        <w:lastRenderedPageBreak/>
        <w:t>法定代表人身份证明</w:t>
      </w:r>
    </w:p>
    <w:p w14:paraId="7A706593" w14:textId="77777777" w:rsidR="00E87443" w:rsidRDefault="00E87443">
      <w:pPr>
        <w:spacing w:line="500" w:lineRule="exact"/>
        <w:rPr>
          <w:rFonts w:asciiTheme="minorEastAsia" w:eastAsiaTheme="minorEastAsia" w:hAnsiTheme="minorEastAsia"/>
          <w:kern w:val="0"/>
          <w:szCs w:val="21"/>
        </w:rPr>
      </w:pPr>
    </w:p>
    <w:p w14:paraId="44F59FF4"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投 标 人：</w:t>
      </w:r>
      <w:r>
        <w:rPr>
          <w:rFonts w:asciiTheme="minorEastAsia" w:eastAsiaTheme="minorEastAsia" w:hAnsiTheme="minorEastAsia" w:hint="eastAsia"/>
          <w:szCs w:val="21"/>
          <w:highlight w:val="white"/>
          <w:u w:val="single"/>
        </w:rPr>
        <w:t xml:space="preserve">                                                        </w:t>
      </w:r>
    </w:p>
    <w:p w14:paraId="1E062EAE"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单位性质：</w:t>
      </w:r>
      <w:r>
        <w:rPr>
          <w:rFonts w:asciiTheme="minorEastAsia" w:eastAsiaTheme="minorEastAsia" w:hAnsiTheme="minorEastAsia" w:hint="eastAsia"/>
          <w:szCs w:val="21"/>
          <w:highlight w:val="white"/>
          <w:u w:val="single"/>
        </w:rPr>
        <w:t xml:space="preserve">                                                        </w:t>
      </w:r>
    </w:p>
    <w:p w14:paraId="6E399749"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地    址：</w:t>
      </w:r>
      <w:r>
        <w:rPr>
          <w:rFonts w:asciiTheme="minorEastAsia" w:eastAsiaTheme="minorEastAsia" w:hAnsiTheme="minorEastAsia" w:hint="eastAsia"/>
          <w:szCs w:val="21"/>
          <w:highlight w:val="white"/>
          <w:u w:val="single"/>
        </w:rPr>
        <w:t xml:space="preserve">                                                        </w:t>
      </w:r>
    </w:p>
    <w:p w14:paraId="326DAFB3"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成立时间：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日</w:t>
      </w:r>
    </w:p>
    <w:p w14:paraId="34FA3A53"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经营期限：</w:t>
      </w:r>
      <w:r>
        <w:rPr>
          <w:rFonts w:asciiTheme="minorEastAsia" w:eastAsiaTheme="minorEastAsia" w:hAnsiTheme="minorEastAsia" w:hint="eastAsia"/>
          <w:szCs w:val="21"/>
          <w:highlight w:val="white"/>
          <w:u w:val="single"/>
        </w:rPr>
        <w:t xml:space="preserve">                                                        </w:t>
      </w:r>
    </w:p>
    <w:p w14:paraId="7E9C42E3"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姓    名：</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性        别：</w:t>
      </w:r>
      <w:r>
        <w:rPr>
          <w:rFonts w:asciiTheme="minorEastAsia" w:eastAsiaTheme="minorEastAsia" w:hAnsiTheme="minorEastAsia" w:hint="eastAsia"/>
          <w:szCs w:val="21"/>
          <w:highlight w:val="white"/>
          <w:u w:val="single"/>
        </w:rPr>
        <w:t xml:space="preserve">                </w:t>
      </w:r>
    </w:p>
    <w:p w14:paraId="4BBEFC45"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年    龄：</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职        务：</w:t>
      </w:r>
      <w:r>
        <w:rPr>
          <w:rFonts w:asciiTheme="minorEastAsia" w:eastAsiaTheme="minorEastAsia" w:hAnsiTheme="minorEastAsia" w:hint="eastAsia"/>
          <w:szCs w:val="21"/>
          <w:highlight w:val="white"/>
          <w:u w:val="single"/>
        </w:rPr>
        <w:t xml:space="preserve">                </w:t>
      </w:r>
    </w:p>
    <w:p w14:paraId="78E0BC01"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系</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(投标人名称)的法定代表人。</w:t>
      </w:r>
    </w:p>
    <w:p w14:paraId="60996381"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特此证明。</w:t>
      </w:r>
    </w:p>
    <w:p w14:paraId="778B307D" w14:textId="77777777" w:rsidR="00E87443" w:rsidRDefault="00E87443">
      <w:pPr>
        <w:spacing w:line="500" w:lineRule="exact"/>
        <w:rPr>
          <w:rFonts w:asciiTheme="minorEastAsia" w:eastAsiaTheme="minorEastAsia" w:hAnsiTheme="minorEastAsia"/>
          <w:szCs w:val="21"/>
        </w:rPr>
      </w:pPr>
    </w:p>
    <w:p w14:paraId="31D02971"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附：</w:t>
      </w:r>
      <w:r>
        <w:rPr>
          <w:rFonts w:asciiTheme="minorEastAsia" w:eastAsiaTheme="minorEastAsia" w:hAnsiTheme="minorEastAsia" w:hint="eastAsia"/>
          <w:szCs w:val="21"/>
        </w:rPr>
        <w:t>法定代表人身份证</w:t>
      </w:r>
    </w:p>
    <w:p w14:paraId="19D29B9C"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（双面复印件）粘贴处</w:t>
      </w:r>
    </w:p>
    <w:p w14:paraId="3FA8750E" w14:textId="77777777" w:rsidR="00E87443" w:rsidRDefault="00E87443">
      <w:pPr>
        <w:spacing w:line="500" w:lineRule="exact"/>
        <w:rPr>
          <w:rFonts w:asciiTheme="minorEastAsia" w:eastAsiaTheme="minorEastAsia" w:hAnsiTheme="minorEastAsia"/>
          <w:szCs w:val="21"/>
        </w:rPr>
      </w:pPr>
    </w:p>
    <w:p w14:paraId="3C9F7B91" w14:textId="77777777" w:rsidR="00E87443" w:rsidRDefault="00000000">
      <w:pPr>
        <w:spacing w:line="500" w:lineRule="exact"/>
        <w:jc w:val="right"/>
        <w:rPr>
          <w:rFonts w:asciiTheme="minorEastAsia" w:eastAsiaTheme="minorEastAsia" w:hAnsiTheme="minorEastAsia"/>
          <w:szCs w:val="21"/>
        </w:rPr>
      </w:pPr>
      <w:r>
        <w:rPr>
          <w:rFonts w:asciiTheme="minorEastAsia" w:eastAsiaTheme="minorEastAsia" w:hAnsiTheme="minorEastAsia" w:hint="eastAsia"/>
          <w:szCs w:val="21"/>
          <w:highlight w:val="white"/>
        </w:rPr>
        <w:t>投标人：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(盖单位章)</w:t>
      </w:r>
    </w:p>
    <w:p w14:paraId="4D544F94" w14:textId="77777777" w:rsidR="00E87443" w:rsidRDefault="00E87443">
      <w:pPr>
        <w:spacing w:line="500" w:lineRule="exact"/>
        <w:jc w:val="right"/>
        <w:rPr>
          <w:rFonts w:asciiTheme="minorEastAsia" w:eastAsiaTheme="minorEastAsia" w:hAnsiTheme="minorEastAsia"/>
          <w:szCs w:val="21"/>
        </w:rPr>
      </w:pPr>
    </w:p>
    <w:p w14:paraId="367DBBCE" w14:textId="77777777" w:rsidR="00E87443" w:rsidRDefault="00000000">
      <w:pPr>
        <w:spacing w:line="500" w:lineRule="exact"/>
        <w:jc w:val="right"/>
        <w:rPr>
          <w:rFonts w:asciiTheme="minorEastAsia" w:eastAsiaTheme="minorEastAsia" w:hAnsiTheme="minorEastAsia" w:cs="Arial"/>
          <w:b/>
          <w:bCs/>
          <w:snapToGrid w:val="0"/>
          <w:szCs w:val="21"/>
          <w:highlight w:val="white"/>
        </w:rPr>
      </w:pP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 xml:space="preserve">日          </w:t>
      </w:r>
      <w:r>
        <w:rPr>
          <w:rFonts w:asciiTheme="minorEastAsia" w:eastAsiaTheme="minorEastAsia" w:hAnsiTheme="minorEastAsia" w:cs="Arial"/>
          <w:b/>
          <w:bCs/>
          <w:snapToGrid w:val="0"/>
          <w:szCs w:val="21"/>
          <w:highlight w:val="white"/>
        </w:rPr>
        <w:br w:type="page"/>
      </w:r>
    </w:p>
    <w:p w14:paraId="109A9BEA" w14:textId="77777777" w:rsidR="00E87443" w:rsidRDefault="00000000">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highlight w:val="white"/>
        </w:rPr>
        <w:lastRenderedPageBreak/>
        <w:t>授权委托书</w:t>
      </w:r>
    </w:p>
    <w:p w14:paraId="165C1DD4" w14:textId="77777777" w:rsidR="00E87443" w:rsidRDefault="00E87443">
      <w:pPr>
        <w:spacing w:line="500" w:lineRule="exact"/>
        <w:rPr>
          <w:rFonts w:asciiTheme="minorEastAsia" w:eastAsiaTheme="minorEastAsia" w:hAnsiTheme="minorEastAsia"/>
          <w:szCs w:val="21"/>
        </w:rPr>
      </w:pPr>
    </w:p>
    <w:p w14:paraId="66F0FBDF" w14:textId="77777777" w:rsidR="00E87443" w:rsidRDefault="00000000">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本人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(姓名)系</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(投标人名称)的法定代表人，现委托</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(姓名)为我方代理人。代理人根据授权，以我方名义签署、澄清、说明、补正、递交、撤回、修改</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(项目名称)</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标段</w:t>
      </w:r>
      <w:permStart w:id="830569357" w:edGrp="everyone"/>
      <w:r>
        <w:rPr>
          <w:rFonts w:asciiTheme="minorEastAsia" w:eastAsiaTheme="minorEastAsia" w:hAnsiTheme="minorEastAsia" w:hint="eastAsia"/>
          <w:szCs w:val="21"/>
          <w:highlight w:val="white"/>
        </w:rPr>
        <w:t>施工</w:t>
      </w:r>
      <w:permEnd w:id="830569357"/>
      <w:r>
        <w:rPr>
          <w:rFonts w:asciiTheme="minorEastAsia" w:eastAsiaTheme="minorEastAsia" w:hAnsiTheme="minorEastAsia" w:hint="eastAsia"/>
          <w:szCs w:val="21"/>
          <w:highlight w:val="white"/>
        </w:rPr>
        <w:t>投标文件、签订合同和处理有关事宜，其法律后果由我方承担。</w:t>
      </w:r>
    </w:p>
    <w:p w14:paraId="45FB7A25" w14:textId="77777777" w:rsidR="00E87443" w:rsidRDefault="00000000">
      <w:pPr>
        <w:spacing w:beforeLines="50" w:before="156"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委托期限：</w:t>
      </w:r>
      <w:r>
        <w:rPr>
          <w:rFonts w:asciiTheme="minorEastAsia" w:eastAsiaTheme="minorEastAsia" w:hAnsiTheme="minorEastAsia" w:hint="eastAsia"/>
          <w:szCs w:val="21"/>
          <w:highlight w:val="white"/>
          <w:u w:val="single"/>
        </w:rPr>
        <w:t xml:space="preserve">                                                          </w:t>
      </w:r>
    </w:p>
    <w:p w14:paraId="5B89B901" w14:textId="77777777" w:rsidR="00E87443" w:rsidRDefault="00000000">
      <w:pPr>
        <w:spacing w:line="500" w:lineRule="exact"/>
        <w:ind w:firstLineChars="600" w:firstLine="1260"/>
        <w:rPr>
          <w:rFonts w:asciiTheme="minorEastAsia" w:eastAsiaTheme="minorEastAsia" w:hAnsiTheme="minorEastAsia"/>
          <w:szCs w:val="21"/>
        </w:rPr>
      </w:pP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p>
    <w:p w14:paraId="4D8B33DA" w14:textId="77777777" w:rsidR="00E87443" w:rsidRDefault="00000000">
      <w:pPr>
        <w:spacing w:beforeLines="100" w:before="312" w:afterLines="100" w:after="312"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代理人无转委托权。</w:t>
      </w:r>
    </w:p>
    <w:p w14:paraId="70511FE3" w14:textId="77777777" w:rsidR="00E87443" w:rsidRDefault="00000000">
      <w:pPr>
        <w:spacing w:afterLines="100" w:after="312"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附：法定代表人身份证明</w:t>
      </w:r>
    </w:p>
    <w:p w14:paraId="734144AB" w14:textId="77777777" w:rsidR="00E87443" w:rsidRDefault="00E87443">
      <w:pPr>
        <w:spacing w:line="500" w:lineRule="exact"/>
        <w:rPr>
          <w:rFonts w:asciiTheme="minorEastAsia" w:eastAsiaTheme="minorEastAsia" w:hAnsiTheme="minorEastAsia"/>
          <w:szCs w:val="21"/>
        </w:rPr>
      </w:pPr>
    </w:p>
    <w:p w14:paraId="29F4420B" w14:textId="77777777" w:rsidR="00E87443" w:rsidRDefault="00000000">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投  标  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(盖单位章)</w:t>
      </w:r>
    </w:p>
    <w:p w14:paraId="1A966575" w14:textId="77777777" w:rsidR="00E87443" w:rsidRDefault="00E87443">
      <w:pPr>
        <w:spacing w:line="500" w:lineRule="exact"/>
        <w:ind w:firstLineChars="1700" w:firstLine="3570"/>
        <w:rPr>
          <w:rFonts w:asciiTheme="minorEastAsia" w:eastAsiaTheme="minorEastAsia" w:hAnsiTheme="minorEastAsia"/>
          <w:szCs w:val="21"/>
        </w:rPr>
      </w:pPr>
    </w:p>
    <w:p w14:paraId="16BEFB98" w14:textId="77777777" w:rsidR="00E87443" w:rsidRDefault="00000000">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法定代表人：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(签字)</w:t>
      </w:r>
    </w:p>
    <w:p w14:paraId="37C6B1A3" w14:textId="77777777" w:rsidR="00E87443" w:rsidRDefault="00E87443">
      <w:pPr>
        <w:spacing w:line="500" w:lineRule="exact"/>
        <w:ind w:firstLineChars="1700" w:firstLine="3570"/>
        <w:rPr>
          <w:rFonts w:asciiTheme="minorEastAsia" w:eastAsiaTheme="minorEastAsia" w:hAnsiTheme="minorEastAsia"/>
          <w:szCs w:val="21"/>
        </w:rPr>
      </w:pPr>
    </w:p>
    <w:p w14:paraId="5C9995A0" w14:textId="77777777" w:rsidR="00E87443" w:rsidRDefault="00000000">
      <w:pPr>
        <w:spacing w:line="500" w:lineRule="exact"/>
        <w:ind w:firstLineChars="1700" w:firstLine="3570"/>
        <w:rPr>
          <w:rFonts w:asciiTheme="minorEastAsia" w:eastAsiaTheme="minorEastAsia" w:hAnsiTheme="minorEastAsia"/>
          <w:szCs w:val="21"/>
          <w:u w:val="single"/>
        </w:rPr>
      </w:pPr>
      <w:r>
        <w:rPr>
          <w:rFonts w:asciiTheme="minorEastAsia" w:eastAsiaTheme="minorEastAsia" w:hAnsiTheme="minorEastAsia" w:hint="eastAsia"/>
          <w:szCs w:val="21"/>
          <w:highlight w:val="white"/>
        </w:rPr>
        <w:t>身份证号码：</w:t>
      </w:r>
      <w:r>
        <w:rPr>
          <w:rFonts w:asciiTheme="minorEastAsia" w:eastAsiaTheme="minorEastAsia" w:hAnsiTheme="minorEastAsia" w:hint="eastAsia"/>
          <w:szCs w:val="21"/>
          <w:highlight w:val="white"/>
          <w:u w:val="single"/>
        </w:rPr>
        <w:t xml:space="preserve">                            </w:t>
      </w:r>
    </w:p>
    <w:p w14:paraId="0B0E0C0C" w14:textId="77777777" w:rsidR="00E87443" w:rsidRDefault="00E87443">
      <w:pPr>
        <w:spacing w:line="500" w:lineRule="exact"/>
        <w:ind w:firstLineChars="1700" w:firstLine="3570"/>
        <w:rPr>
          <w:rFonts w:asciiTheme="minorEastAsia" w:eastAsiaTheme="minorEastAsia" w:hAnsiTheme="minorEastAsia"/>
          <w:szCs w:val="21"/>
          <w:u w:val="single"/>
        </w:rPr>
      </w:pPr>
    </w:p>
    <w:p w14:paraId="34F0D192" w14:textId="77777777" w:rsidR="00E87443" w:rsidRDefault="00000000">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委托代理人：</w:t>
      </w:r>
      <w:r>
        <w:rPr>
          <w:rFonts w:asciiTheme="minorEastAsia" w:eastAsiaTheme="minorEastAsia" w:hAnsiTheme="minorEastAsia" w:hint="eastAsia"/>
          <w:szCs w:val="21"/>
          <w:highlight w:val="white"/>
          <w:u w:val="single"/>
        </w:rPr>
        <w:t xml:space="preserve">                            </w:t>
      </w:r>
    </w:p>
    <w:p w14:paraId="15A4A422" w14:textId="77777777" w:rsidR="00E87443" w:rsidRDefault="00E87443">
      <w:pPr>
        <w:spacing w:line="500" w:lineRule="exact"/>
        <w:ind w:firstLineChars="1700" w:firstLine="3570"/>
        <w:rPr>
          <w:rFonts w:asciiTheme="minorEastAsia" w:eastAsiaTheme="minorEastAsia" w:hAnsiTheme="minorEastAsia"/>
          <w:szCs w:val="21"/>
        </w:rPr>
      </w:pPr>
    </w:p>
    <w:p w14:paraId="68397AE0" w14:textId="77777777" w:rsidR="00E87443" w:rsidRDefault="00000000">
      <w:pPr>
        <w:spacing w:line="500" w:lineRule="exact"/>
        <w:ind w:firstLineChars="1700" w:firstLine="3570"/>
        <w:rPr>
          <w:rFonts w:asciiTheme="minorEastAsia" w:eastAsiaTheme="minorEastAsia" w:hAnsiTheme="minorEastAsia"/>
          <w:szCs w:val="21"/>
          <w:u w:val="single"/>
        </w:rPr>
      </w:pPr>
      <w:r>
        <w:rPr>
          <w:rFonts w:asciiTheme="minorEastAsia" w:eastAsiaTheme="minorEastAsia" w:hAnsiTheme="minorEastAsia" w:hint="eastAsia"/>
          <w:szCs w:val="21"/>
          <w:highlight w:val="white"/>
        </w:rPr>
        <w:t>身份证号码：</w:t>
      </w:r>
      <w:r>
        <w:rPr>
          <w:rFonts w:asciiTheme="minorEastAsia" w:eastAsiaTheme="minorEastAsia" w:hAnsiTheme="minorEastAsia" w:hint="eastAsia"/>
          <w:szCs w:val="21"/>
          <w:highlight w:val="white"/>
          <w:u w:val="single"/>
        </w:rPr>
        <w:t xml:space="preserve">                            </w:t>
      </w:r>
    </w:p>
    <w:p w14:paraId="002BCB01" w14:textId="77777777" w:rsidR="00E87443" w:rsidRDefault="00E87443">
      <w:pPr>
        <w:spacing w:line="500" w:lineRule="exact"/>
        <w:ind w:firstLineChars="1700" w:firstLine="3570"/>
        <w:rPr>
          <w:rFonts w:asciiTheme="minorEastAsia" w:eastAsiaTheme="minorEastAsia" w:hAnsiTheme="minorEastAsia"/>
          <w:szCs w:val="21"/>
        </w:rPr>
      </w:pPr>
    </w:p>
    <w:p w14:paraId="2B17A0DC" w14:textId="77777777" w:rsidR="00E87443" w:rsidRDefault="00000000">
      <w:pPr>
        <w:adjustRightInd w:val="0"/>
        <w:snapToGrid w:val="0"/>
        <w:spacing w:line="500" w:lineRule="exact"/>
        <w:jc w:val="center"/>
        <w:rPr>
          <w:rFonts w:asciiTheme="minorEastAsia" w:eastAsiaTheme="minorEastAsia" w:hAnsiTheme="minorEastAsia"/>
          <w:b/>
          <w:szCs w:val="21"/>
        </w:rPr>
      </w:pPr>
      <w:r>
        <w:rPr>
          <w:rFonts w:asciiTheme="minorEastAsia" w:eastAsiaTheme="minorEastAsia" w:hAnsiTheme="minorEastAsia" w:hint="eastAsia"/>
          <w:szCs w:val="21"/>
          <w:highlight w:val="white"/>
        </w:rPr>
        <w:t xml:space="preserve">                                                                   年        月        日</w:t>
      </w:r>
    </w:p>
    <w:p w14:paraId="4482D3F1" w14:textId="77777777" w:rsidR="00E87443"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代理人身份证</w:t>
      </w:r>
    </w:p>
    <w:p w14:paraId="6A09995E" w14:textId="77777777" w:rsidR="00E87443" w:rsidRDefault="00000000">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（双面复印件）粘贴处</w:t>
      </w:r>
    </w:p>
    <w:p w14:paraId="0D4D9CAB" w14:textId="77777777" w:rsidR="00E87443" w:rsidRDefault="00000000">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备注：</w:t>
      </w:r>
    </w:p>
    <w:p w14:paraId="758006B6" w14:textId="77777777" w:rsidR="00E87443" w:rsidRDefault="00000000">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1.法定代表人参加开标会议时，需携带本人身份证明文件。</w:t>
      </w:r>
    </w:p>
    <w:p w14:paraId="4B8E75F8" w14:textId="77777777" w:rsidR="00E87443" w:rsidRDefault="00000000">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2.委托代理人参加开标会议时，需携带授权委托书和本人身份证明文件。</w:t>
      </w:r>
    </w:p>
    <w:p w14:paraId="33507CB1" w14:textId="77777777" w:rsidR="00E87443" w:rsidRDefault="00000000">
      <w:pPr>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法律声明</w:t>
      </w:r>
    </w:p>
    <w:p w14:paraId="31CC64B9" w14:textId="77777777" w:rsidR="00E87443" w:rsidRDefault="00E87443">
      <w:pPr>
        <w:spacing w:line="500" w:lineRule="exact"/>
        <w:rPr>
          <w:rFonts w:asciiTheme="minorEastAsia" w:eastAsiaTheme="minorEastAsia" w:hAnsiTheme="minorEastAsia"/>
          <w:szCs w:val="21"/>
        </w:rPr>
      </w:pPr>
    </w:p>
    <w:p w14:paraId="0940DF8F" w14:textId="77777777" w:rsidR="00E87443" w:rsidRDefault="00000000">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szCs w:val="21"/>
        </w:rPr>
        <w:br/>
        <w:t>我公司_______（全称），就______（项目名称）与贵公司无法律纠纷事宜在此郑重回声明：</w:t>
      </w:r>
      <w:r>
        <w:rPr>
          <w:rFonts w:asciiTheme="minorEastAsia" w:eastAsiaTheme="minorEastAsia" w:hAnsiTheme="minorEastAsia"/>
          <w:szCs w:val="21"/>
        </w:rPr>
        <w:br/>
        <w:t>1、我公司以诚信为本、重视合作伙伴，重信誉讲诚信，与客户均能友好相处，共谋发展。</w:t>
      </w:r>
      <w:r>
        <w:rPr>
          <w:rFonts w:asciiTheme="minorEastAsia" w:eastAsiaTheme="minorEastAsia" w:hAnsiTheme="minorEastAsia"/>
          <w:szCs w:val="21"/>
        </w:rPr>
        <w:br/>
        <w:t>2、我公司</w:t>
      </w:r>
      <w:r>
        <w:rPr>
          <w:rFonts w:asciiTheme="minorEastAsia" w:eastAsiaTheme="minorEastAsia" w:hAnsiTheme="minorEastAsia" w:hint="eastAsia"/>
          <w:szCs w:val="21"/>
        </w:rPr>
        <w:t>近三年内（本工程开标当日往前推三年）</w:t>
      </w:r>
      <w:r>
        <w:rPr>
          <w:rFonts w:asciiTheme="minorEastAsia" w:eastAsiaTheme="minorEastAsia" w:hAnsiTheme="minorEastAsia"/>
          <w:szCs w:val="21"/>
        </w:rPr>
        <w:t>与</w:t>
      </w:r>
      <w:permStart w:id="843731403" w:edGrp="everyone"/>
      <w:r>
        <w:rPr>
          <w:rFonts w:asciiTheme="minorEastAsia" w:eastAsiaTheme="minorEastAsia" w:hAnsiTheme="minorEastAsia" w:hint="eastAsia"/>
          <w:szCs w:val="21"/>
        </w:rPr>
        <w:t>黑牡丹（集团）股份有限公司及旗下所控股子公司</w:t>
      </w:r>
      <w:permEnd w:id="843731403"/>
      <w:r>
        <w:rPr>
          <w:rFonts w:asciiTheme="minorEastAsia" w:eastAsiaTheme="minorEastAsia" w:hAnsiTheme="minorEastAsia"/>
          <w:szCs w:val="21"/>
        </w:rPr>
        <w:t>不存在任何法律纠纷。</w:t>
      </w:r>
      <w:r>
        <w:rPr>
          <w:rFonts w:asciiTheme="minorEastAsia" w:eastAsiaTheme="minorEastAsia" w:hAnsiTheme="minorEastAsia"/>
          <w:szCs w:val="21"/>
        </w:rPr>
        <w:br/>
        <w:t>3、本公司参与________（项目名称）投标工作中，若评标过程中发现</w:t>
      </w:r>
      <w:r>
        <w:rPr>
          <w:rFonts w:asciiTheme="minorEastAsia" w:eastAsiaTheme="minorEastAsia" w:hAnsiTheme="minorEastAsia" w:hint="eastAsia"/>
          <w:szCs w:val="21"/>
        </w:rPr>
        <w:t>近三年内（本工程开标当日往前推三年）</w:t>
      </w:r>
      <w:r>
        <w:rPr>
          <w:rFonts w:asciiTheme="minorEastAsia" w:eastAsiaTheme="minorEastAsia" w:hAnsiTheme="minorEastAsia"/>
          <w:szCs w:val="21"/>
        </w:rPr>
        <w:t>与</w:t>
      </w:r>
      <w:permStart w:id="394886342" w:edGrp="everyone"/>
      <w:r>
        <w:rPr>
          <w:rFonts w:asciiTheme="minorEastAsia" w:eastAsiaTheme="minorEastAsia" w:hAnsiTheme="minorEastAsia" w:hint="eastAsia"/>
          <w:szCs w:val="21"/>
        </w:rPr>
        <w:t>黑牡丹（集团）股份有限公司及旗下所控股子公司</w:t>
      </w:r>
      <w:permEnd w:id="394886342"/>
      <w:r>
        <w:rPr>
          <w:rFonts w:asciiTheme="minorEastAsia" w:eastAsiaTheme="minorEastAsia" w:hAnsiTheme="minorEastAsia"/>
          <w:szCs w:val="21"/>
        </w:rPr>
        <w:t>有法律纠纷，我公司承诺愿意放弃本次投标，并为此而承担一切法律责任，与贵公司无关！</w:t>
      </w:r>
      <w:r>
        <w:rPr>
          <w:rFonts w:asciiTheme="minorEastAsia" w:eastAsiaTheme="minorEastAsia" w:hAnsiTheme="minorEastAsia"/>
          <w:szCs w:val="21"/>
        </w:rPr>
        <w:br/>
      </w:r>
      <w:r>
        <w:rPr>
          <w:rFonts w:asciiTheme="minorEastAsia" w:eastAsiaTheme="minorEastAsia" w:hAnsiTheme="minorEastAsia" w:hint="eastAsia"/>
          <w:szCs w:val="21"/>
        </w:rPr>
        <w:t xml:space="preserve">    </w:t>
      </w:r>
      <w:r>
        <w:rPr>
          <w:rFonts w:asciiTheme="minorEastAsia" w:eastAsiaTheme="minorEastAsia" w:hAnsiTheme="minorEastAsia"/>
          <w:szCs w:val="21"/>
        </w:rPr>
        <w:t>特此声明!</w:t>
      </w:r>
    </w:p>
    <w:p w14:paraId="18CD15F7" w14:textId="77777777" w:rsidR="00E87443" w:rsidRDefault="00E87443">
      <w:pPr>
        <w:spacing w:line="500" w:lineRule="exact"/>
        <w:rPr>
          <w:rFonts w:asciiTheme="minorEastAsia" w:eastAsiaTheme="minorEastAsia" w:hAnsiTheme="minorEastAsia"/>
          <w:szCs w:val="21"/>
        </w:rPr>
      </w:pPr>
    </w:p>
    <w:p w14:paraId="0ED0743C" w14:textId="77777777" w:rsidR="00E87443" w:rsidRDefault="00E87443">
      <w:pPr>
        <w:spacing w:line="500" w:lineRule="exact"/>
        <w:rPr>
          <w:rFonts w:asciiTheme="minorEastAsia" w:eastAsiaTheme="minorEastAsia" w:hAnsiTheme="minorEastAsia"/>
          <w:szCs w:val="21"/>
        </w:rPr>
      </w:pPr>
    </w:p>
    <w:p w14:paraId="6E07CA8E" w14:textId="77777777" w:rsidR="00E87443" w:rsidRDefault="00E87443">
      <w:pPr>
        <w:spacing w:line="500" w:lineRule="exact"/>
        <w:rPr>
          <w:rFonts w:asciiTheme="minorEastAsia" w:eastAsiaTheme="minorEastAsia" w:hAnsiTheme="minorEastAsia"/>
          <w:szCs w:val="21"/>
        </w:rPr>
      </w:pPr>
    </w:p>
    <w:p w14:paraId="3BF2A299" w14:textId="77777777" w:rsidR="00E87443" w:rsidRDefault="00E87443">
      <w:pPr>
        <w:spacing w:line="500" w:lineRule="exact"/>
        <w:rPr>
          <w:rFonts w:asciiTheme="minorEastAsia" w:eastAsiaTheme="minorEastAsia" w:hAnsiTheme="minorEastAsia"/>
          <w:szCs w:val="21"/>
        </w:rPr>
      </w:pPr>
    </w:p>
    <w:p w14:paraId="6654888B" w14:textId="77777777" w:rsidR="00E87443" w:rsidRDefault="00E87443">
      <w:pPr>
        <w:spacing w:line="500" w:lineRule="exact"/>
        <w:rPr>
          <w:rFonts w:asciiTheme="minorEastAsia" w:eastAsiaTheme="minorEastAsia" w:hAnsiTheme="minorEastAsia"/>
          <w:szCs w:val="21"/>
        </w:rPr>
      </w:pPr>
    </w:p>
    <w:p w14:paraId="540728D7" w14:textId="77777777" w:rsidR="00E87443" w:rsidRDefault="00E87443">
      <w:pPr>
        <w:spacing w:line="500" w:lineRule="exact"/>
        <w:rPr>
          <w:rFonts w:asciiTheme="minorEastAsia" w:eastAsiaTheme="minorEastAsia" w:hAnsiTheme="minorEastAsia"/>
          <w:szCs w:val="21"/>
        </w:rPr>
      </w:pPr>
    </w:p>
    <w:p w14:paraId="31B6B2F9" w14:textId="77777777" w:rsidR="00E87443" w:rsidRDefault="00E87443">
      <w:pPr>
        <w:spacing w:line="500" w:lineRule="exact"/>
        <w:rPr>
          <w:rFonts w:asciiTheme="minorEastAsia" w:eastAsiaTheme="minorEastAsia" w:hAnsiTheme="minorEastAsia"/>
          <w:szCs w:val="21"/>
        </w:rPr>
      </w:pPr>
    </w:p>
    <w:p w14:paraId="48FCBF64" w14:textId="77777777" w:rsidR="00E87443" w:rsidRDefault="00E87443">
      <w:pPr>
        <w:spacing w:line="500" w:lineRule="exact"/>
        <w:rPr>
          <w:rFonts w:asciiTheme="minorEastAsia" w:eastAsiaTheme="minorEastAsia" w:hAnsiTheme="minorEastAsia"/>
          <w:szCs w:val="21"/>
        </w:rPr>
      </w:pPr>
    </w:p>
    <w:p w14:paraId="23473D5D" w14:textId="77777777" w:rsidR="00E87443" w:rsidRDefault="00E87443">
      <w:pPr>
        <w:spacing w:line="500" w:lineRule="exact"/>
        <w:rPr>
          <w:rFonts w:asciiTheme="minorEastAsia" w:eastAsiaTheme="minorEastAsia" w:hAnsiTheme="minorEastAsia"/>
          <w:szCs w:val="21"/>
        </w:rPr>
      </w:pPr>
    </w:p>
    <w:p w14:paraId="7F09F10C" w14:textId="77777777" w:rsidR="00E87443" w:rsidRDefault="00E87443">
      <w:pPr>
        <w:spacing w:line="500" w:lineRule="exact"/>
        <w:rPr>
          <w:rFonts w:asciiTheme="minorEastAsia" w:eastAsiaTheme="minorEastAsia" w:hAnsiTheme="minorEastAsia"/>
          <w:szCs w:val="21"/>
        </w:rPr>
      </w:pPr>
    </w:p>
    <w:p w14:paraId="3B715883" w14:textId="77777777" w:rsidR="00E87443" w:rsidRDefault="00000000">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投标单位：</w:t>
      </w:r>
    </w:p>
    <w:p w14:paraId="065D7CE0" w14:textId="77777777" w:rsidR="00E87443" w:rsidRDefault="00000000">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法定代表人签字或盖章：</w:t>
      </w:r>
    </w:p>
    <w:p w14:paraId="4B8C4456" w14:textId="77777777" w:rsidR="00E87443" w:rsidRDefault="00000000">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年  月  日</w:t>
      </w:r>
    </w:p>
    <w:p w14:paraId="5F268277" w14:textId="77777777" w:rsidR="00E87443" w:rsidRDefault="00000000">
      <w:pPr>
        <w:pStyle w:val="2"/>
        <w:spacing w:line="500" w:lineRule="exact"/>
        <w:jc w:val="center"/>
        <w:rPr>
          <w:rFonts w:asciiTheme="minorEastAsia" w:eastAsiaTheme="minorEastAsia" w:hAnsiTheme="minorEastAsia"/>
          <w:sz w:val="44"/>
          <w:szCs w:val="44"/>
          <w:highlight w:val="white"/>
        </w:rPr>
      </w:pPr>
      <w:r>
        <w:rPr>
          <w:rFonts w:asciiTheme="minorEastAsia" w:eastAsiaTheme="minorEastAsia" w:hAnsiTheme="minorEastAsia"/>
          <w:b w:val="0"/>
          <w:sz w:val="21"/>
          <w:szCs w:val="21"/>
        </w:rPr>
        <w:br w:type="page"/>
      </w:r>
      <w:permStart w:id="1357646516" w:edGrp="everyone"/>
      <w:r>
        <w:rPr>
          <w:rFonts w:asciiTheme="minorEastAsia" w:eastAsiaTheme="minorEastAsia" w:hAnsiTheme="minorEastAsia" w:hint="eastAsia"/>
          <w:sz w:val="44"/>
          <w:szCs w:val="44"/>
          <w:highlight w:val="white"/>
        </w:rPr>
        <w:lastRenderedPageBreak/>
        <w:t>投标报价汇总表</w:t>
      </w:r>
    </w:p>
    <w:p w14:paraId="6367E64C" w14:textId="77777777" w:rsidR="00E87443" w:rsidRDefault="00000000">
      <w:pPr>
        <w:spacing w:line="500" w:lineRule="exact"/>
        <w:rPr>
          <w:rFonts w:asciiTheme="minorEastAsia" w:eastAsiaTheme="minorEastAsia" w:hAnsiTheme="minorEastAsia" w:cs="Arial"/>
          <w:bCs/>
          <w:szCs w:val="21"/>
        </w:rPr>
      </w:pPr>
      <w:r>
        <w:rPr>
          <w:rFonts w:asciiTheme="minorEastAsia" w:eastAsiaTheme="minorEastAsia" w:hAnsiTheme="minorEastAsia" w:cs="Arial" w:hint="eastAsia"/>
          <w:bCs/>
          <w:szCs w:val="21"/>
        </w:rPr>
        <w:t>投标人名称[盖章]：</w:t>
      </w:r>
      <w:r>
        <w:rPr>
          <w:rFonts w:asciiTheme="minorEastAsia" w:eastAsiaTheme="minorEastAsia" w:hAnsiTheme="minorEastAsia" w:cs="Arial" w:hint="eastAsia"/>
          <w:bCs/>
          <w:szCs w:val="21"/>
          <w:u w:val="single"/>
        </w:rPr>
        <w:t xml:space="preserve">              </w:t>
      </w:r>
      <w:r>
        <w:rPr>
          <w:rFonts w:asciiTheme="minorEastAsia" w:eastAsiaTheme="minorEastAsia" w:hAnsiTheme="minorEastAsia" w:cs="Arial" w:hint="eastAsia"/>
          <w:bCs/>
          <w:szCs w:val="21"/>
        </w:rPr>
        <w:t xml:space="preserve">                            </w:t>
      </w:r>
    </w:p>
    <w:p w14:paraId="23FACDFF" w14:textId="77777777" w:rsidR="00E87443" w:rsidRDefault="00000000">
      <w:pPr>
        <w:spacing w:line="500" w:lineRule="exact"/>
        <w:ind w:leftChars="3134" w:left="6581"/>
        <w:rPr>
          <w:rFonts w:asciiTheme="minorEastAsia" w:eastAsiaTheme="minorEastAsia" w:hAnsiTheme="minorEastAsia" w:cs="Arial"/>
          <w:bCs/>
          <w:szCs w:val="21"/>
        </w:rPr>
      </w:pPr>
      <w:r>
        <w:rPr>
          <w:rFonts w:asciiTheme="minorEastAsia" w:eastAsiaTheme="minorEastAsia" w:hAnsiTheme="minorEastAsia" w:cs="Arial" w:hint="eastAsia"/>
          <w:bCs/>
          <w:szCs w:val="21"/>
        </w:rPr>
        <w:t xml:space="preserve"> 单位：</w:t>
      </w:r>
      <w:r>
        <w:rPr>
          <w:rFonts w:asciiTheme="minorEastAsia" w:eastAsiaTheme="minorEastAsia" w:hAnsiTheme="minorEastAsia" w:cs="Arial" w:hint="eastAsia"/>
          <w:szCs w:val="21"/>
        </w:rPr>
        <w:t>人民币元</w:t>
      </w:r>
    </w:p>
    <w:tbl>
      <w:tblPr>
        <w:tblW w:w="48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147"/>
        <w:gridCol w:w="4142"/>
        <w:gridCol w:w="2101"/>
      </w:tblGrid>
      <w:tr w:rsidR="00E87443" w14:paraId="72B7651A" w14:textId="77777777">
        <w:trPr>
          <w:cantSplit/>
          <w:trHeight w:val="607"/>
        </w:trPr>
        <w:tc>
          <w:tcPr>
            <w:tcW w:w="483" w:type="pct"/>
            <w:vAlign w:val="center"/>
          </w:tcPr>
          <w:p w14:paraId="67BD880D" w14:textId="77777777" w:rsidR="00E87443" w:rsidRDefault="00000000">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序号</w:t>
            </w:r>
          </w:p>
        </w:tc>
        <w:tc>
          <w:tcPr>
            <w:tcW w:w="1156" w:type="pct"/>
            <w:vAlign w:val="center"/>
          </w:tcPr>
          <w:p w14:paraId="6D194172" w14:textId="77777777" w:rsidR="00E87443" w:rsidRDefault="00000000">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项目名称</w:t>
            </w:r>
          </w:p>
        </w:tc>
        <w:tc>
          <w:tcPr>
            <w:tcW w:w="2230" w:type="pct"/>
            <w:vAlign w:val="center"/>
          </w:tcPr>
          <w:p w14:paraId="7CF0B3BD" w14:textId="77777777" w:rsidR="00E87443" w:rsidRDefault="00000000">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含税承包总费用（元）</w:t>
            </w:r>
          </w:p>
        </w:tc>
        <w:tc>
          <w:tcPr>
            <w:tcW w:w="1131" w:type="pct"/>
            <w:vAlign w:val="center"/>
          </w:tcPr>
          <w:p w14:paraId="392C4748" w14:textId="77777777" w:rsidR="00E87443" w:rsidRDefault="00000000">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备 注</w:t>
            </w:r>
          </w:p>
        </w:tc>
      </w:tr>
      <w:tr w:rsidR="00E87443" w14:paraId="2A98E80D" w14:textId="77777777">
        <w:trPr>
          <w:cantSplit/>
          <w:trHeight w:val="771"/>
        </w:trPr>
        <w:tc>
          <w:tcPr>
            <w:tcW w:w="483" w:type="pct"/>
            <w:vAlign w:val="center"/>
          </w:tcPr>
          <w:p w14:paraId="00AE8F62" w14:textId="77777777" w:rsidR="00E87443" w:rsidRDefault="00000000">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1</w:t>
            </w:r>
          </w:p>
        </w:tc>
        <w:tc>
          <w:tcPr>
            <w:tcW w:w="1156" w:type="pct"/>
            <w:vAlign w:val="center"/>
          </w:tcPr>
          <w:p w14:paraId="43BF5CAC" w14:textId="77777777" w:rsidR="00E87443" w:rsidRDefault="00E87443">
            <w:pPr>
              <w:spacing w:line="500" w:lineRule="exact"/>
              <w:jc w:val="center"/>
              <w:rPr>
                <w:rFonts w:asciiTheme="minorEastAsia" w:eastAsiaTheme="minorEastAsia" w:hAnsiTheme="minorEastAsia" w:cs="Arial"/>
                <w:szCs w:val="21"/>
              </w:rPr>
            </w:pPr>
          </w:p>
        </w:tc>
        <w:tc>
          <w:tcPr>
            <w:tcW w:w="2230" w:type="pct"/>
            <w:vAlign w:val="center"/>
          </w:tcPr>
          <w:p w14:paraId="1F53038F" w14:textId="77777777" w:rsidR="00E87443" w:rsidRDefault="00E87443">
            <w:pPr>
              <w:spacing w:line="500" w:lineRule="exact"/>
              <w:rPr>
                <w:rFonts w:asciiTheme="minorEastAsia" w:eastAsiaTheme="minorEastAsia" w:hAnsiTheme="minorEastAsia" w:cs="Arial"/>
                <w:sz w:val="30"/>
                <w:szCs w:val="30"/>
              </w:rPr>
            </w:pPr>
          </w:p>
        </w:tc>
        <w:tc>
          <w:tcPr>
            <w:tcW w:w="1131" w:type="pct"/>
            <w:vAlign w:val="center"/>
          </w:tcPr>
          <w:p w14:paraId="4EBC586B" w14:textId="77777777" w:rsidR="00E87443" w:rsidRDefault="00000000">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税率</w:t>
            </w:r>
            <w:r>
              <w:rPr>
                <w:rFonts w:asciiTheme="minorEastAsia" w:eastAsiaTheme="minorEastAsia" w:hAnsiTheme="minorEastAsia" w:cs="Arial"/>
                <w:szCs w:val="21"/>
              </w:rPr>
              <w:t>：</w:t>
            </w:r>
            <w:r>
              <w:rPr>
                <w:rFonts w:asciiTheme="minorEastAsia" w:eastAsiaTheme="minorEastAsia" w:hAnsiTheme="minorEastAsia" w:cs="Arial" w:hint="eastAsia"/>
                <w:szCs w:val="21"/>
              </w:rPr>
              <w:t xml:space="preserve">    %</w:t>
            </w:r>
          </w:p>
        </w:tc>
      </w:tr>
      <w:tr w:rsidR="00E87443" w14:paraId="424A9CD8" w14:textId="77777777">
        <w:trPr>
          <w:cantSplit/>
          <w:trHeight w:val="771"/>
        </w:trPr>
        <w:tc>
          <w:tcPr>
            <w:tcW w:w="483" w:type="pct"/>
            <w:tcBorders>
              <w:bottom w:val="single" w:sz="4" w:space="0" w:color="auto"/>
            </w:tcBorders>
            <w:vAlign w:val="center"/>
          </w:tcPr>
          <w:p w14:paraId="470AF2C5" w14:textId="77777777" w:rsidR="00E87443" w:rsidRDefault="00000000">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 xml:space="preserve">2 </w:t>
            </w:r>
          </w:p>
        </w:tc>
        <w:tc>
          <w:tcPr>
            <w:tcW w:w="4517" w:type="pct"/>
            <w:gridSpan w:val="3"/>
            <w:tcBorders>
              <w:bottom w:val="single" w:sz="4" w:space="0" w:color="auto"/>
            </w:tcBorders>
            <w:vAlign w:val="center"/>
          </w:tcPr>
          <w:p w14:paraId="0A104450" w14:textId="77777777" w:rsidR="00E87443" w:rsidRDefault="00000000">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含税报价合计（大写）：___________________________</w:t>
            </w:r>
          </w:p>
          <w:p w14:paraId="2D197540" w14:textId="77777777" w:rsidR="00E87443" w:rsidRDefault="00000000">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不含税报价</w:t>
            </w:r>
            <w:r>
              <w:rPr>
                <w:rFonts w:asciiTheme="minorEastAsia" w:eastAsiaTheme="minorEastAsia" w:hAnsiTheme="minorEastAsia" w:cs="Arial"/>
                <w:szCs w:val="21"/>
              </w:rPr>
              <w:t>合计</w:t>
            </w:r>
            <w:r>
              <w:rPr>
                <w:rFonts w:asciiTheme="minorEastAsia" w:eastAsiaTheme="minorEastAsia" w:hAnsiTheme="minorEastAsia" w:cs="Arial" w:hint="eastAsia"/>
                <w:szCs w:val="21"/>
              </w:rPr>
              <w:t>（大写）：___________________________</w:t>
            </w:r>
          </w:p>
          <w:p w14:paraId="44B3D6F7" w14:textId="77777777" w:rsidR="00E87443" w:rsidRDefault="00000000">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税金（大写）</w:t>
            </w:r>
            <w:r>
              <w:rPr>
                <w:rFonts w:asciiTheme="minorEastAsia" w:eastAsiaTheme="minorEastAsia" w:hAnsiTheme="minorEastAsia" w:cs="Arial"/>
                <w:szCs w:val="21"/>
              </w:rPr>
              <w:t>：</w:t>
            </w:r>
            <w:r>
              <w:rPr>
                <w:rFonts w:asciiTheme="minorEastAsia" w:eastAsiaTheme="minorEastAsia" w:hAnsiTheme="minorEastAsia" w:cs="Arial" w:hint="eastAsia"/>
                <w:szCs w:val="21"/>
              </w:rPr>
              <w:t>____________________________</w:t>
            </w:r>
          </w:p>
        </w:tc>
      </w:tr>
    </w:tbl>
    <w:p w14:paraId="436FDF83" w14:textId="77777777" w:rsidR="00E87443" w:rsidRDefault="00E87443">
      <w:pPr>
        <w:tabs>
          <w:tab w:val="left" w:pos="1125"/>
        </w:tabs>
        <w:spacing w:line="500" w:lineRule="exact"/>
        <w:ind w:firstLineChars="300" w:firstLine="630"/>
        <w:rPr>
          <w:rFonts w:asciiTheme="minorEastAsia" w:eastAsiaTheme="minorEastAsia" w:hAnsiTheme="minorEastAsia"/>
          <w:kern w:val="16"/>
          <w:szCs w:val="21"/>
        </w:rPr>
      </w:pPr>
    </w:p>
    <w:p w14:paraId="35DE84A6" w14:textId="77777777" w:rsidR="00E87443" w:rsidRDefault="00000000">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投标人：（盖章）</w:t>
      </w:r>
    </w:p>
    <w:p w14:paraId="3493A8E6" w14:textId="77777777" w:rsidR="00E87443" w:rsidRDefault="00E87443">
      <w:pPr>
        <w:spacing w:line="500" w:lineRule="exact"/>
        <w:rPr>
          <w:rFonts w:asciiTheme="minorEastAsia" w:eastAsiaTheme="minorEastAsia" w:hAnsiTheme="minorEastAsia" w:cs="Arial"/>
          <w:szCs w:val="21"/>
        </w:rPr>
      </w:pPr>
    </w:p>
    <w:p w14:paraId="1FC35C2B" w14:textId="77777777" w:rsidR="00E87443" w:rsidRDefault="00000000">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法定代表人或委托代理人：（签章）</w:t>
      </w:r>
    </w:p>
    <w:p w14:paraId="24B3A495" w14:textId="77777777" w:rsidR="00E87443" w:rsidRDefault="00E87443">
      <w:pPr>
        <w:spacing w:line="500" w:lineRule="exact"/>
        <w:rPr>
          <w:rFonts w:asciiTheme="minorEastAsia" w:eastAsiaTheme="minorEastAsia" w:hAnsiTheme="minorEastAsia" w:cs="Arial"/>
          <w:szCs w:val="21"/>
        </w:rPr>
      </w:pPr>
    </w:p>
    <w:p w14:paraId="1ABD9C22" w14:textId="77777777" w:rsidR="00E87443" w:rsidRDefault="00000000">
      <w:pPr>
        <w:adjustRightInd w:val="0"/>
        <w:snapToGrid w:val="0"/>
        <w:spacing w:line="500" w:lineRule="exact"/>
        <w:jc w:val="left"/>
        <w:rPr>
          <w:rFonts w:asciiTheme="minorEastAsia" w:eastAsiaTheme="minorEastAsia" w:hAnsiTheme="minorEastAsia" w:cs="Arial"/>
          <w:szCs w:val="21"/>
        </w:rPr>
      </w:pPr>
      <w:r>
        <w:rPr>
          <w:rFonts w:asciiTheme="minorEastAsia" w:eastAsiaTheme="minorEastAsia" w:hAnsiTheme="minorEastAsia" w:cs="Arial" w:hint="eastAsia"/>
          <w:szCs w:val="21"/>
        </w:rPr>
        <w:t xml:space="preserve">日期：         年    月    日              </w:t>
      </w:r>
    </w:p>
    <w:permEnd w:id="1357646516"/>
    <w:p w14:paraId="771B7A12" w14:textId="77777777" w:rsidR="00E87443" w:rsidRDefault="00E87443">
      <w:pPr>
        <w:widowControl/>
        <w:jc w:val="left"/>
        <w:rPr>
          <w:rFonts w:asciiTheme="minorEastAsia" w:eastAsiaTheme="minorEastAsia" w:hAnsiTheme="minorEastAsia" w:cs="Arial"/>
          <w:szCs w:val="21"/>
        </w:rPr>
      </w:pPr>
    </w:p>
    <w:sectPr w:rsidR="00E87443">
      <w:footerReference w:type="even" r:id="rId8"/>
      <w:footerReference w:type="default" r:id="rId9"/>
      <w:headerReference w:type="first" r:id="rId10"/>
      <w:footerReference w:type="first" r:id="rId11"/>
      <w:pgSz w:w="11906" w:h="16838"/>
      <w:pgMar w:top="1134" w:right="1134" w:bottom="1134" w:left="1134" w:header="851" w:footer="851"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90B07" w14:textId="77777777" w:rsidR="00AD1489" w:rsidRDefault="00AD1489">
      <w:r>
        <w:separator/>
      </w:r>
    </w:p>
  </w:endnote>
  <w:endnote w:type="continuationSeparator" w:id="0">
    <w:p w14:paraId="6596572B" w14:textId="77777777" w:rsidR="00AD1489" w:rsidRDefault="00AD1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IDFont">
    <w:altName w:val="Cambria"/>
    <w:charset w:val="00"/>
    <w:family w:val="roman"/>
    <w:pitch w:val="default"/>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6EF77" w14:textId="77777777" w:rsidR="00E87443" w:rsidRDefault="00000000">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B9DA8BC" w14:textId="77777777" w:rsidR="00E87443" w:rsidRDefault="00E87443">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44584"/>
    </w:sdtPr>
    <w:sdtContent>
      <w:sdt>
        <w:sdtPr>
          <w:id w:val="19644583"/>
        </w:sdtPr>
        <w:sdtContent>
          <w:p w14:paraId="78E26696" w14:textId="77777777" w:rsidR="00E87443" w:rsidRDefault="00000000">
            <w:pPr>
              <w:pStyle w:val="a3"/>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18</w:t>
            </w:r>
            <w:r>
              <w:rPr>
                <w:b/>
                <w:sz w:val="24"/>
                <w:szCs w:val="24"/>
              </w:rPr>
              <w:fldChar w:fldCharType="end"/>
            </w:r>
          </w:p>
        </w:sdtContent>
      </w:sdt>
    </w:sdtContent>
  </w:sdt>
  <w:p w14:paraId="20867E95" w14:textId="77777777" w:rsidR="00E87443" w:rsidRDefault="00E87443">
    <w:pPr>
      <w:pStyle w:val="a3"/>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44582"/>
    </w:sdtPr>
    <w:sdtContent>
      <w:sdt>
        <w:sdtPr>
          <w:id w:val="171357217"/>
        </w:sdtPr>
        <w:sdtContent>
          <w:p w14:paraId="6F97F334" w14:textId="77777777" w:rsidR="00E87443" w:rsidRDefault="00000000">
            <w:pPr>
              <w:pStyle w:val="a3"/>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1</w:t>
            </w:r>
            <w:r>
              <w:rPr>
                <w:b/>
                <w:sz w:val="24"/>
                <w:szCs w:val="24"/>
              </w:rPr>
              <w:fldChar w:fldCharType="end"/>
            </w:r>
          </w:p>
        </w:sdtContent>
      </w:sdt>
    </w:sdtContent>
  </w:sdt>
  <w:p w14:paraId="335A086E" w14:textId="77777777" w:rsidR="00E87443" w:rsidRDefault="00E87443">
    <w:pPr>
      <w:pStyle w:val="a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5D7F2" w14:textId="77777777" w:rsidR="00AD1489" w:rsidRDefault="00AD1489">
      <w:r>
        <w:separator/>
      </w:r>
    </w:p>
  </w:footnote>
  <w:footnote w:type="continuationSeparator" w:id="0">
    <w:p w14:paraId="2AFFC318" w14:textId="77777777" w:rsidR="00AD1489" w:rsidRDefault="00AD1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D7365" w14:textId="77777777" w:rsidR="00E87443" w:rsidRDefault="00E87443">
    <w:pPr>
      <w:jc w:val="center"/>
      <w:rPr>
        <w:rFonts w:ascii="宋体" w:hAnsi="宋体" w:cs="宋体"/>
        <w:kern w:val="0"/>
        <w:sz w:val="20"/>
        <w:szCs w:val="20"/>
      </w:rPr>
    </w:pPr>
    <w:permStart w:id="56885771" w:edGrp="everyone"/>
    <w:permEnd w:id="5688577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57249C"/>
    <w:multiLevelType w:val="multilevel"/>
    <w:tmpl w:val="2D57249C"/>
    <w:lvl w:ilvl="0">
      <w:start w:val="1"/>
      <w:numFmt w:val="decimal"/>
      <w:lvlText w:val="%1."/>
      <w:lvlJc w:val="left"/>
      <w:pPr>
        <w:ind w:left="988" w:hanging="420"/>
      </w:p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num w:numId="1" w16cid:durableId="8553118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cumentProtection w:edit="readOnly" w:enforcement="1" w:cryptProviderType="rsaFull" w:cryptAlgorithmClass="hash" w:cryptAlgorithmType="typeAny" w:cryptAlgorithmSid="4" w:cryptSpinCount="50000" w:hash="VCyk0Bi+UjaNZzSZxGNwuDXf/aE=" w:salt="mVoejvyVTSoDA/r8NsYN8w=="/>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YwZmE2OWUxOTBhZWMyMjIwMTJjMWRjMTQwMzU3OGUifQ=="/>
  </w:docVars>
  <w:rsids>
    <w:rsidRoot w:val="006F10E0"/>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BE1"/>
    <w:rsid w:val="00007CF1"/>
    <w:rsid w:val="000101E9"/>
    <w:rsid w:val="0001046E"/>
    <w:rsid w:val="00010E2A"/>
    <w:rsid w:val="00010FDC"/>
    <w:rsid w:val="000111B1"/>
    <w:rsid w:val="00011462"/>
    <w:rsid w:val="00011953"/>
    <w:rsid w:val="00011AC5"/>
    <w:rsid w:val="00011BF1"/>
    <w:rsid w:val="00011EA9"/>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589"/>
    <w:rsid w:val="00021944"/>
    <w:rsid w:val="00021B51"/>
    <w:rsid w:val="00022156"/>
    <w:rsid w:val="000222A4"/>
    <w:rsid w:val="00022691"/>
    <w:rsid w:val="00023B08"/>
    <w:rsid w:val="000244CA"/>
    <w:rsid w:val="000245FD"/>
    <w:rsid w:val="00024A8A"/>
    <w:rsid w:val="00025339"/>
    <w:rsid w:val="00025BD4"/>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3F78"/>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A7"/>
    <w:rsid w:val="000735F2"/>
    <w:rsid w:val="000738C4"/>
    <w:rsid w:val="00073B07"/>
    <w:rsid w:val="000741A0"/>
    <w:rsid w:val="000746F7"/>
    <w:rsid w:val="00074A97"/>
    <w:rsid w:val="00074B39"/>
    <w:rsid w:val="00076006"/>
    <w:rsid w:val="0007627C"/>
    <w:rsid w:val="00076681"/>
    <w:rsid w:val="00076E8F"/>
    <w:rsid w:val="00076F5C"/>
    <w:rsid w:val="00077276"/>
    <w:rsid w:val="000772DA"/>
    <w:rsid w:val="00077476"/>
    <w:rsid w:val="000776CA"/>
    <w:rsid w:val="00077704"/>
    <w:rsid w:val="00077897"/>
    <w:rsid w:val="00077BD3"/>
    <w:rsid w:val="00077CED"/>
    <w:rsid w:val="00077D81"/>
    <w:rsid w:val="00077F63"/>
    <w:rsid w:val="000802D3"/>
    <w:rsid w:val="00081157"/>
    <w:rsid w:val="0008130B"/>
    <w:rsid w:val="00082198"/>
    <w:rsid w:val="00082FC2"/>
    <w:rsid w:val="0008354D"/>
    <w:rsid w:val="000837B7"/>
    <w:rsid w:val="00083851"/>
    <w:rsid w:val="00084060"/>
    <w:rsid w:val="0008408B"/>
    <w:rsid w:val="00084248"/>
    <w:rsid w:val="00084378"/>
    <w:rsid w:val="000849D9"/>
    <w:rsid w:val="00084C43"/>
    <w:rsid w:val="00085064"/>
    <w:rsid w:val="0008538E"/>
    <w:rsid w:val="000853D3"/>
    <w:rsid w:val="000855C7"/>
    <w:rsid w:val="00085683"/>
    <w:rsid w:val="000856BC"/>
    <w:rsid w:val="00085AA8"/>
    <w:rsid w:val="00085B7C"/>
    <w:rsid w:val="000867AF"/>
    <w:rsid w:val="00086E66"/>
    <w:rsid w:val="000874E0"/>
    <w:rsid w:val="00087D51"/>
    <w:rsid w:val="00090268"/>
    <w:rsid w:val="00090545"/>
    <w:rsid w:val="00090F98"/>
    <w:rsid w:val="00091163"/>
    <w:rsid w:val="00091389"/>
    <w:rsid w:val="000917B8"/>
    <w:rsid w:val="000924AA"/>
    <w:rsid w:val="0009293A"/>
    <w:rsid w:val="00092C95"/>
    <w:rsid w:val="00093022"/>
    <w:rsid w:val="000939A1"/>
    <w:rsid w:val="00094667"/>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1CB"/>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2989"/>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069"/>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51"/>
    <w:rsid w:val="000F4665"/>
    <w:rsid w:val="000F4870"/>
    <w:rsid w:val="000F4B5C"/>
    <w:rsid w:val="000F4D1B"/>
    <w:rsid w:val="000F519C"/>
    <w:rsid w:val="000F53E0"/>
    <w:rsid w:val="000F62AD"/>
    <w:rsid w:val="000F6C1A"/>
    <w:rsid w:val="000F6D9A"/>
    <w:rsid w:val="000F6DBE"/>
    <w:rsid w:val="000F6FDE"/>
    <w:rsid w:val="000F722C"/>
    <w:rsid w:val="000F7296"/>
    <w:rsid w:val="000F72BF"/>
    <w:rsid w:val="000F75FA"/>
    <w:rsid w:val="0010003F"/>
    <w:rsid w:val="00100541"/>
    <w:rsid w:val="00100B12"/>
    <w:rsid w:val="00100D39"/>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3F97"/>
    <w:rsid w:val="00104021"/>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17714"/>
    <w:rsid w:val="00120279"/>
    <w:rsid w:val="00120295"/>
    <w:rsid w:val="0012075B"/>
    <w:rsid w:val="001209EC"/>
    <w:rsid w:val="00120F1C"/>
    <w:rsid w:val="00121723"/>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77C"/>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0FE1"/>
    <w:rsid w:val="001412F3"/>
    <w:rsid w:val="001414A4"/>
    <w:rsid w:val="00141B50"/>
    <w:rsid w:val="00141BE2"/>
    <w:rsid w:val="00142303"/>
    <w:rsid w:val="00142F76"/>
    <w:rsid w:val="00142FEB"/>
    <w:rsid w:val="00143014"/>
    <w:rsid w:val="00143124"/>
    <w:rsid w:val="00143188"/>
    <w:rsid w:val="001433C9"/>
    <w:rsid w:val="00143586"/>
    <w:rsid w:val="00143821"/>
    <w:rsid w:val="00143A99"/>
    <w:rsid w:val="00143D2A"/>
    <w:rsid w:val="00143E29"/>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4E3C"/>
    <w:rsid w:val="0016566E"/>
    <w:rsid w:val="00166105"/>
    <w:rsid w:val="001661D4"/>
    <w:rsid w:val="00166481"/>
    <w:rsid w:val="001665D2"/>
    <w:rsid w:val="00166659"/>
    <w:rsid w:val="001668D6"/>
    <w:rsid w:val="00166AE7"/>
    <w:rsid w:val="00166D5C"/>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3565"/>
    <w:rsid w:val="0017410B"/>
    <w:rsid w:val="00174177"/>
    <w:rsid w:val="00174831"/>
    <w:rsid w:val="001750B8"/>
    <w:rsid w:val="00175AA4"/>
    <w:rsid w:val="00175E09"/>
    <w:rsid w:val="00176010"/>
    <w:rsid w:val="0017661D"/>
    <w:rsid w:val="00176666"/>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3A87"/>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48F"/>
    <w:rsid w:val="001A6602"/>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7166"/>
    <w:rsid w:val="001B7E52"/>
    <w:rsid w:val="001C0165"/>
    <w:rsid w:val="001C042A"/>
    <w:rsid w:val="001C073E"/>
    <w:rsid w:val="001C0781"/>
    <w:rsid w:val="001C0EE0"/>
    <w:rsid w:val="001C0F16"/>
    <w:rsid w:val="001C101E"/>
    <w:rsid w:val="001C1199"/>
    <w:rsid w:val="001C11A7"/>
    <w:rsid w:val="001C1551"/>
    <w:rsid w:val="001C1A07"/>
    <w:rsid w:val="001C2242"/>
    <w:rsid w:val="001C298C"/>
    <w:rsid w:val="001C330D"/>
    <w:rsid w:val="001C35C5"/>
    <w:rsid w:val="001C3B2C"/>
    <w:rsid w:val="001C3C45"/>
    <w:rsid w:val="001C4037"/>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36B"/>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6111"/>
    <w:rsid w:val="001E656F"/>
    <w:rsid w:val="001E687D"/>
    <w:rsid w:val="001E6C05"/>
    <w:rsid w:val="001E6E7F"/>
    <w:rsid w:val="001E7032"/>
    <w:rsid w:val="001E71B4"/>
    <w:rsid w:val="001E7451"/>
    <w:rsid w:val="001E77C0"/>
    <w:rsid w:val="001E7897"/>
    <w:rsid w:val="001F044A"/>
    <w:rsid w:val="001F15F3"/>
    <w:rsid w:val="001F1CD8"/>
    <w:rsid w:val="001F1D73"/>
    <w:rsid w:val="001F2879"/>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2A6"/>
    <w:rsid w:val="0022161F"/>
    <w:rsid w:val="00221875"/>
    <w:rsid w:val="00221A7B"/>
    <w:rsid w:val="00221E39"/>
    <w:rsid w:val="0022206A"/>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2D5"/>
    <w:rsid w:val="0022793D"/>
    <w:rsid w:val="0022795D"/>
    <w:rsid w:val="00227B9C"/>
    <w:rsid w:val="002302B1"/>
    <w:rsid w:val="0023049A"/>
    <w:rsid w:val="002305F5"/>
    <w:rsid w:val="0023094C"/>
    <w:rsid w:val="00230EE5"/>
    <w:rsid w:val="002315E9"/>
    <w:rsid w:val="00232631"/>
    <w:rsid w:val="00232731"/>
    <w:rsid w:val="00232830"/>
    <w:rsid w:val="0023294E"/>
    <w:rsid w:val="00232AAC"/>
    <w:rsid w:val="0023386B"/>
    <w:rsid w:val="00233B63"/>
    <w:rsid w:val="00234357"/>
    <w:rsid w:val="00234621"/>
    <w:rsid w:val="00234AFD"/>
    <w:rsid w:val="002354B3"/>
    <w:rsid w:val="00235B75"/>
    <w:rsid w:val="00235E39"/>
    <w:rsid w:val="00235FAA"/>
    <w:rsid w:val="002367AD"/>
    <w:rsid w:val="002368E6"/>
    <w:rsid w:val="0023699F"/>
    <w:rsid w:val="00236C1C"/>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5CBB"/>
    <w:rsid w:val="00246220"/>
    <w:rsid w:val="00246738"/>
    <w:rsid w:val="00246D0E"/>
    <w:rsid w:val="002470FF"/>
    <w:rsid w:val="0024735D"/>
    <w:rsid w:val="002478F0"/>
    <w:rsid w:val="00250BA8"/>
    <w:rsid w:val="002511E1"/>
    <w:rsid w:val="002516E8"/>
    <w:rsid w:val="002520A1"/>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89"/>
    <w:rsid w:val="00267EC8"/>
    <w:rsid w:val="002700AE"/>
    <w:rsid w:val="0027011C"/>
    <w:rsid w:val="0027078E"/>
    <w:rsid w:val="00270A7B"/>
    <w:rsid w:val="00270B1D"/>
    <w:rsid w:val="00270C48"/>
    <w:rsid w:val="00270D4F"/>
    <w:rsid w:val="002712FC"/>
    <w:rsid w:val="002714EC"/>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23D6"/>
    <w:rsid w:val="002923FC"/>
    <w:rsid w:val="0029249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4B3"/>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14A"/>
    <w:rsid w:val="002B1400"/>
    <w:rsid w:val="002B1694"/>
    <w:rsid w:val="002B1BF3"/>
    <w:rsid w:val="002B1CB2"/>
    <w:rsid w:val="002B1E65"/>
    <w:rsid w:val="002B2331"/>
    <w:rsid w:val="002B2414"/>
    <w:rsid w:val="002B2D56"/>
    <w:rsid w:val="002B3651"/>
    <w:rsid w:val="002B3946"/>
    <w:rsid w:val="002B39C3"/>
    <w:rsid w:val="002B3AE2"/>
    <w:rsid w:val="002B3F82"/>
    <w:rsid w:val="002B4194"/>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487F"/>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A5C"/>
    <w:rsid w:val="002E1A99"/>
    <w:rsid w:val="002E1CB5"/>
    <w:rsid w:val="002E243E"/>
    <w:rsid w:val="002E2448"/>
    <w:rsid w:val="002E27BB"/>
    <w:rsid w:val="002E2FDB"/>
    <w:rsid w:val="002E32F9"/>
    <w:rsid w:val="002E3996"/>
    <w:rsid w:val="002E39B8"/>
    <w:rsid w:val="002E3B71"/>
    <w:rsid w:val="002E41F0"/>
    <w:rsid w:val="002E4331"/>
    <w:rsid w:val="002E4334"/>
    <w:rsid w:val="002E43EB"/>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A31"/>
    <w:rsid w:val="00305EB8"/>
    <w:rsid w:val="00305FAD"/>
    <w:rsid w:val="00306FC6"/>
    <w:rsid w:val="00306FDB"/>
    <w:rsid w:val="00307602"/>
    <w:rsid w:val="00307619"/>
    <w:rsid w:val="003079CB"/>
    <w:rsid w:val="00307D4D"/>
    <w:rsid w:val="003100F1"/>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5CA0"/>
    <w:rsid w:val="00316F3B"/>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77F"/>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2262"/>
    <w:rsid w:val="0033258A"/>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6C7E"/>
    <w:rsid w:val="00337267"/>
    <w:rsid w:val="003374CE"/>
    <w:rsid w:val="00337A68"/>
    <w:rsid w:val="00337EC6"/>
    <w:rsid w:val="00337FB4"/>
    <w:rsid w:val="003401C8"/>
    <w:rsid w:val="00340849"/>
    <w:rsid w:val="00340D3E"/>
    <w:rsid w:val="00340D7D"/>
    <w:rsid w:val="00340D81"/>
    <w:rsid w:val="00340FD4"/>
    <w:rsid w:val="003412C2"/>
    <w:rsid w:val="0034152F"/>
    <w:rsid w:val="00341617"/>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77F18"/>
    <w:rsid w:val="003800F7"/>
    <w:rsid w:val="00380890"/>
    <w:rsid w:val="00380B37"/>
    <w:rsid w:val="00380C19"/>
    <w:rsid w:val="00380DB4"/>
    <w:rsid w:val="00380EB1"/>
    <w:rsid w:val="003820E0"/>
    <w:rsid w:val="0038218A"/>
    <w:rsid w:val="0038220A"/>
    <w:rsid w:val="0038223F"/>
    <w:rsid w:val="0038282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D74"/>
    <w:rsid w:val="00391317"/>
    <w:rsid w:val="00391412"/>
    <w:rsid w:val="0039151F"/>
    <w:rsid w:val="00391626"/>
    <w:rsid w:val="00391CC7"/>
    <w:rsid w:val="003920FD"/>
    <w:rsid w:val="0039263B"/>
    <w:rsid w:val="00392755"/>
    <w:rsid w:val="00392943"/>
    <w:rsid w:val="00392C1A"/>
    <w:rsid w:val="00392D7C"/>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0E3"/>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8C4"/>
    <w:rsid w:val="003A2ABD"/>
    <w:rsid w:val="003A2F00"/>
    <w:rsid w:val="003A30E8"/>
    <w:rsid w:val="003A31B4"/>
    <w:rsid w:val="003A31EE"/>
    <w:rsid w:val="003A32C6"/>
    <w:rsid w:val="003A343F"/>
    <w:rsid w:val="003A350A"/>
    <w:rsid w:val="003A38EA"/>
    <w:rsid w:val="003A3D5E"/>
    <w:rsid w:val="003A3FB5"/>
    <w:rsid w:val="003A440B"/>
    <w:rsid w:val="003A4956"/>
    <w:rsid w:val="003A4B3A"/>
    <w:rsid w:val="003A4D1A"/>
    <w:rsid w:val="003A50CA"/>
    <w:rsid w:val="003A537A"/>
    <w:rsid w:val="003A6825"/>
    <w:rsid w:val="003A696D"/>
    <w:rsid w:val="003A6A51"/>
    <w:rsid w:val="003A70BE"/>
    <w:rsid w:val="003A73EE"/>
    <w:rsid w:val="003B080E"/>
    <w:rsid w:val="003B094A"/>
    <w:rsid w:val="003B1999"/>
    <w:rsid w:val="003B1BF1"/>
    <w:rsid w:val="003B2164"/>
    <w:rsid w:val="003B21A7"/>
    <w:rsid w:val="003B23CF"/>
    <w:rsid w:val="003B2772"/>
    <w:rsid w:val="003B2A6D"/>
    <w:rsid w:val="003B326B"/>
    <w:rsid w:val="003B35AC"/>
    <w:rsid w:val="003B393C"/>
    <w:rsid w:val="003B3B55"/>
    <w:rsid w:val="003B3B74"/>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8FC"/>
    <w:rsid w:val="003C51E7"/>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D61"/>
    <w:rsid w:val="003D6EA1"/>
    <w:rsid w:val="003D72B1"/>
    <w:rsid w:val="003D7968"/>
    <w:rsid w:val="003D7B9C"/>
    <w:rsid w:val="003D7E56"/>
    <w:rsid w:val="003E0483"/>
    <w:rsid w:val="003E04C4"/>
    <w:rsid w:val="003E0672"/>
    <w:rsid w:val="003E0A7F"/>
    <w:rsid w:val="003E0E2D"/>
    <w:rsid w:val="003E0F9E"/>
    <w:rsid w:val="003E1389"/>
    <w:rsid w:val="003E153E"/>
    <w:rsid w:val="003E27FE"/>
    <w:rsid w:val="003E28D0"/>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B5E"/>
    <w:rsid w:val="003F1D56"/>
    <w:rsid w:val="003F2315"/>
    <w:rsid w:val="003F2440"/>
    <w:rsid w:val="003F2736"/>
    <w:rsid w:val="003F2ADB"/>
    <w:rsid w:val="003F31BA"/>
    <w:rsid w:val="003F327F"/>
    <w:rsid w:val="003F33BB"/>
    <w:rsid w:val="003F3417"/>
    <w:rsid w:val="003F3D87"/>
    <w:rsid w:val="003F440B"/>
    <w:rsid w:val="003F448F"/>
    <w:rsid w:val="003F4DC8"/>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D07"/>
    <w:rsid w:val="0040798C"/>
    <w:rsid w:val="00410181"/>
    <w:rsid w:val="0041046A"/>
    <w:rsid w:val="00410694"/>
    <w:rsid w:val="00411070"/>
    <w:rsid w:val="0041108A"/>
    <w:rsid w:val="0041114F"/>
    <w:rsid w:val="004115A5"/>
    <w:rsid w:val="004126F8"/>
    <w:rsid w:val="00412831"/>
    <w:rsid w:val="00412984"/>
    <w:rsid w:val="00412D76"/>
    <w:rsid w:val="00413031"/>
    <w:rsid w:val="00413469"/>
    <w:rsid w:val="00413AD5"/>
    <w:rsid w:val="00414521"/>
    <w:rsid w:val="004146D9"/>
    <w:rsid w:val="00414E68"/>
    <w:rsid w:val="004158B9"/>
    <w:rsid w:val="00415C7D"/>
    <w:rsid w:val="00416022"/>
    <w:rsid w:val="0041621B"/>
    <w:rsid w:val="0041669F"/>
    <w:rsid w:val="00416900"/>
    <w:rsid w:val="00416F5F"/>
    <w:rsid w:val="00416FBE"/>
    <w:rsid w:val="004173A3"/>
    <w:rsid w:val="00417896"/>
    <w:rsid w:val="004200B0"/>
    <w:rsid w:val="004200B9"/>
    <w:rsid w:val="00420C50"/>
    <w:rsid w:val="00420E8E"/>
    <w:rsid w:val="00420EFF"/>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15E"/>
    <w:rsid w:val="00433299"/>
    <w:rsid w:val="004332BC"/>
    <w:rsid w:val="00433457"/>
    <w:rsid w:val="004334E1"/>
    <w:rsid w:val="00433A21"/>
    <w:rsid w:val="004343FE"/>
    <w:rsid w:val="0043445A"/>
    <w:rsid w:val="004344C6"/>
    <w:rsid w:val="00434999"/>
    <w:rsid w:val="00434A66"/>
    <w:rsid w:val="00434C4F"/>
    <w:rsid w:val="00435282"/>
    <w:rsid w:val="00435935"/>
    <w:rsid w:val="00435B60"/>
    <w:rsid w:val="00435CB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558"/>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1BB"/>
    <w:rsid w:val="00471235"/>
    <w:rsid w:val="004713C1"/>
    <w:rsid w:val="00471B7C"/>
    <w:rsid w:val="00471B7D"/>
    <w:rsid w:val="00472133"/>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6F14"/>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510"/>
    <w:rsid w:val="00495C95"/>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CA7"/>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277"/>
    <w:rsid w:val="004B170E"/>
    <w:rsid w:val="004B1A0C"/>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B27"/>
    <w:rsid w:val="004E7C2C"/>
    <w:rsid w:val="004F0AD1"/>
    <w:rsid w:val="004F0EA8"/>
    <w:rsid w:val="004F1268"/>
    <w:rsid w:val="004F148A"/>
    <w:rsid w:val="004F184D"/>
    <w:rsid w:val="004F1940"/>
    <w:rsid w:val="004F1CCD"/>
    <w:rsid w:val="004F1D94"/>
    <w:rsid w:val="004F1E9F"/>
    <w:rsid w:val="004F1EEA"/>
    <w:rsid w:val="004F227C"/>
    <w:rsid w:val="004F23DD"/>
    <w:rsid w:val="004F2498"/>
    <w:rsid w:val="004F24FA"/>
    <w:rsid w:val="004F3270"/>
    <w:rsid w:val="004F3475"/>
    <w:rsid w:val="004F36C2"/>
    <w:rsid w:val="004F3D35"/>
    <w:rsid w:val="004F428C"/>
    <w:rsid w:val="004F4390"/>
    <w:rsid w:val="004F4F5B"/>
    <w:rsid w:val="004F5289"/>
    <w:rsid w:val="004F5D8B"/>
    <w:rsid w:val="004F61BB"/>
    <w:rsid w:val="004F6256"/>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061A"/>
    <w:rsid w:val="00521421"/>
    <w:rsid w:val="00521FB4"/>
    <w:rsid w:val="00522F0E"/>
    <w:rsid w:val="00523018"/>
    <w:rsid w:val="00523324"/>
    <w:rsid w:val="00523AA7"/>
    <w:rsid w:val="0052419D"/>
    <w:rsid w:val="0052438B"/>
    <w:rsid w:val="005247B8"/>
    <w:rsid w:val="00525C1F"/>
    <w:rsid w:val="00526186"/>
    <w:rsid w:val="005268EB"/>
    <w:rsid w:val="0052758E"/>
    <w:rsid w:val="00530735"/>
    <w:rsid w:val="00530A3E"/>
    <w:rsid w:val="00530CEC"/>
    <w:rsid w:val="00531B30"/>
    <w:rsid w:val="005328CB"/>
    <w:rsid w:val="0053299E"/>
    <w:rsid w:val="005329D5"/>
    <w:rsid w:val="005330AF"/>
    <w:rsid w:val="005330CB"/>
    <w:rsid w:val="005345C4"/>
    <w:rsid w:val="00534757"/>
    <w:rsid w:val="00534975"/>
    <w:rsid w:val="00534DBB"/>
    <w:rsid w:val="00534EB0"/>
    <w:rsid w:val="005354A6"/>
    <w:rsid w:val="005354C5"/>
    <w:rsid w:val="0053563C"/>
    <w:rsid w:val="00535BEE"/>
    <w:rsid w:val="00535DEF"/>
    <w:rsid w:val="00535FD8"/>
    <w:rsid w:val="00536067"/>
    <w:rsid w:val="00536153"/>
    <w:rsid w:val="00536326"/>
    <w:rsid w:val="005366E6"/>
    <w:rsid w:val="005366ED"/>
    <w:rsid w:val="0053685D"/>
    <w:rsid w:val="005370B6"/>
    <w:rsid w:val="005373FB"/>
    <w:rsid w:val="005375EF"/>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82F"/>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EB5"/>
    <w:rsid w:val="005651BD"/>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77C08"/>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8B7"/>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5D5"/>
    <w:rsid w:val="005B1637"/>
    <w:rsid w:val="005B1F6E"/>
    <w:rsid w:val="005B216B"/>
    <w:rsid w:val="005B21CE"/>
    <w:rsid w:val="005B26F0"/>
    <w:rsid w:val="005B2B21"/>
    <w:rsid w:val="005B3005"/>
    <w:rsid w:val="005B3020"/>
    <w:rsid w:val="005B31C0"/>
    <w:rsid w:val="005B36A8"/>
    <w:rsid w:val="005B3DD2"/>
    <w:rsid w:val="005B47B0"/>
    <w:rsid w:val="005B4A03"/>
    <w:rsid w:val="005B4D7B"/>
    <w:rsid w:val="005B4E96"/>
    <w:rsid w:val="005B57D0"/>
    <w:rsid w:val="005B5F6F"/>
    <w:rsid w:val="005B604A"/>
    <w:rsid w:val="005B6153"/>
    <w:rsid w:val="005B6BB8"/>
    <w:rsid w:val="005B6C8C"/>
    <w:rsid w:val="005B6CD5"/>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575"/>
    <w:rsid w:val="005C599A"/>
    <w:rsid w:val="005C5FD6"/>
    <w:rsid w:val="005C621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625"/>
    <w:rsid w:val="0060277F"/>
    <w:rsid w:val="00602A24"/>
    <w:rsid w:val="0060302C"/>
    <w:rsid w:val="0060384E"/>
    <w:rsid w:val="00603F85"/>
    <w:rsid w:val="006044B4"/>
    <w:rsid w:val="00604E46"/>
    <w:rsid w:val="00605A01"/>
    <w:rsid w:val="00605F5A"/>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17"/>
    <w:rsid w:val="00622BA4"/>
    <w:rsid w:val="006232D0"/>
    <w:rsid w:val="0062381B"/>
    <w:rsid w:val="006238D0"/>
    <w:rsid w:val="00623A3B"/>
    <w:rsid w:val="00623F5D"/>
    <w:rsid w:val="006246BA"/>
    <w:rsid w:val="00624968"/>
    <w:rsid w:val="006249A4"/>
    <w:rsid w:val="006250E9"/>
    <w:rsid w:val="0062571C"/>
    <w:rsid w:val="006258DA"/>
    <w:rsid w:val="00625A2E"/>
    <w:rsid w:val="00625AAE"/>
    <w:rsid w:val="00625D51"/>
    <w:rsid w:val="00625E48"/>
    <w:rsid w:val="00625E63"/>
    <w:rsid w:val="006263D8"/>
    <w:rsid w:val="0062698D"/>
    <w:rsid w:val="0062760C"/>
    <w:rsid w:val="006276F1"/>
    <w:rsid w:val="00627852"/>
    <w:rsid w:val="00627B30"/>
    <w:rsid w:val="00627D77"/>
    <w:rsid w:val="00630AAE"/>
    <w:rsid w:val="00630CE5"/>
    <w:rsid w:val="00630D7E"/>
    <w:rsid w:val="0063151B"/>
    <w:rsid w:val="00631575"/>
    <w:rsid w:val="006319CB"/>
    <w:rsid w:val="006319F3"/>
    <w:rsid w:val="00631C9C"/>
    <w:rsid w:val="00632328"/>
    <w:rsid w:val="00632495"/>
    <w:rsid w:val="0063255E"/>
    <w:rsid w:val="006329E4"/>
    <w:rsid w:val="006329FE"/>
    <w:rsid w:val="00632E2E"/>
    <w:rsid w:val="00633AAA"/>
    <w:rsid w:val="006340C9"/>
    <w:rsid w:val="006345B6"/>
    <w:rsid w:val="0063496F"/>
    <w:rsid w:val="0063542A"/>
    <w:rsid w:val="00635CB3"/>
    <w:rsid w:val="0063644C"/>
    <w:rsid w:val="00637033"/>
    <w:rsid w:val="006370D9"/>
    <w:rsid w:val="00637537"/>
    <w:rsid w:val="0063778B"/>
    <w:rsid w:val="00637C54"/>
    <w:rsid w:val="006401A2"/>
    <w:rsid w:val="006415F2"/>
    <w:rsid w:val="006419E5"/>
    <w:rsid w:val="00641D7F"/>
    <w:rsid w:val="006421E8"/>
    <w:rsid w:val="006424C2"/>
    <w:rsid w:val="00642892"/>
    <w:rsid w:val="0064372F"/>
    <w:rsid w:val="00643D3E"/>
    <w:rsid w:val="00644207"/>
    <w:rsid w:val="006444C2"/>
    <w:rsid w:val="00644C0D"/>
    <w:rsid w:val="0064511A"/>
    <w:rsid w:val="00645447"/>
    <w:rsid w:val="0064583B"/>
    <w:rsid w:val="00645B28"/>
    <w:rsid w:val="00646142"/>
    <w:rsid w:val="0064618E"/>
    <w:rsid w:val="00646199"/>
    <w:rsid w:val="00646540"/>
    <w:rsid w:val="0064665A"/>
    <w:rsid w:val="00646718"/>
    <w:rsid w:val="006468FA"/>
    <w:rsid w:val="00646957"/>
    <w:rsid w:val="00646B86"/>
    <w:rsid w:val="00646BF7"/>
    <w:rsid w:val="00646C38"/>
    <w:rsid w:val="00646D7A"/>
    <w:rsid w:val="00646E8B"/>
    <w:rsid w:val="006470CB"/>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641"/>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1B13"/>
    <w:rsid w:val="00691D47"/>
    <w:rsid w:val="00692678"/>
    <w:rsid w:val="00692798"/>
    <w:rsid w:val="006927C0"/>
    <w:rsid w:val="00692B9F"/>
    <w:rsid w:val="00692BAD"/>
    <w:rsid w:val="00693050"/>
    <w:rsid w:val="0069354E"/>
    <w:rsid w:val="00693C94"/>
    <w:rsid w:val="006946ED"/>
    <w:rsid w:val="006947A9"/>
    <w:rsid w:val="00694FD9"/>
    <w:rsid w:val="00695090"/>
    <w:rsid w:val="00695D59"/>
    <w:rsid w:val="00695D9D"/>
    <w:rsid w:val="0069607B"/>
    <w:rsid w:val="00696669"/>
    <w:rsid w:val="006967C8"/>
    <w:rsid w:val="00696CBE"/>
    <w:rsid w:val="00696EF9"/>
    <w:rsid w:val="00697165"/>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2"/>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BBA"/>
    <w:rsid w:val="006B1F6B"/>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CC9"/>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A4F"/>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2CF"/>
    <w:rsid w:val="006F43F1"/>
    <w:rsid w:val="006F4558"/>
    <w:rsid w:val="006F4978"/>
    <w:rsid w:val="006F5413"/>
    <w:rsid w:val="006F54F3"/>
    <w:rsid w:val="006F599B"/>
    <w:rsid w:val="006F5B9E"/>
    <w:rsid w:val="006F6332"/>
    <w:rsid w:val="006F641C"/>
    <w:rsid w:val="006F6428"/>
    <w:rsid w:val="006F6736"/>
    <w:rsid w:val="006F6B74"/>
    <w:rsid w:val="006F7263"/>
    <w:rsid w:val="006F73B9"/>
    <w:rsid w:val="00700165"/>
    <w:rsid w:val="007005FB"/>
    <w:rsid w:val="00700C58"/>
    <w:rsid w:val="00701BF7"/>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340"/>
    <w:rsid w:val="0071662C"/>
    <w:rsid w:val="00716FE9"/>
    <w:rsid w:val="007176AB"/>
    <w:rsid w:val="00717AC0"/>
    <w:rsid w:val="00720227"/>
    <w:rsid w:val="00720C9F"/>
    <w:rsid w:val="00720D80"/>
    <w:rsid w:val="0072123B"/>
    <w:rsid w:val="007214A5"/>
    <w:rsid w:val="00721D36"/>
    <w:rsid w:val="00722272"/>
    <w:rsid w:val="00722CC3"/>
    <w:rsid w:val="00722DA7"/>
    <w:rsid w:val="00723215"/>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0A5"/>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11"/>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15C5"/>
    <w:rsid w:val="00761841"/>
    <w:rsid w:val="007619E3"/>
    <w:rsid w:val="00761BE2"/>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2A9"/>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8AB"/>
    <w:rsid w:val="00774D33"/>
    <w:rsid w:val="00774D5F"/>
    <w:rsid w:val="00775472"/>
    <w:rsid w:val="007755C5"/>
    <w:rsid w:val="00775CF8"/>
    <w:rsid w:val="00775D35"/>
    <w:rsid w:val="007764C4"/>
    <w:rsid w:val="00776619"/>
    <w:rsid w:val="007766D5"/>
    <w:rsid w:val="0077680F"/>
    <w:rsid w:val="00776920"/>
    <w:rsid w:val="00776EA1"/>
    <w:rsid w:val="007777C3"/>
    <w:rsid w:val="00777BED"/>
    <w:rsid w:val="00777CC7"/>
    <w:rsid w:val="0078037A"/>
    <w:rsid w:val="007806F6"/>
    <w:rsid w:val="007808FF"/>
    <w:rsid w:val="007810BD"/>
    <w:rsid w:val="00782253"/>
    <w:rsid w:val="0078290C"/>
    <w:rsid w:val="00783A7F"/>
    <w:rsid w:val="00784749"/>
    <w:rsid w:val="00784BBE"/>
    <w:rsid w:val="00784C9A"/>
    <w:rsid w:val="007850CE"/>
    <w:rsid w:val="0078520E"/>
    <w:rsid w:val="007854A4"/>
    <w:rsid w:val="00785CB8"/>
    <w:rsid w:val="0078692F"/>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E7E"/>
    <w:rsid w:val="00792FA0"/>
    <w:rsid w:val="0079338B"/>
    <w:rsid w:val="00793425"/>
    <w:rsid w:val="007939ED"/>
    <w:rsid w:val="00793E2C"/>
    <w:rsid w:val="00794701"/>
    <w:rsid w:val="00794AF0"/>
    <w:rsid w:val="00795113"/>
    <w:rsid w:val="00795670"/>
    <w:rsid w:val="007956FB"/>
    <w:rsid w:val="007959B4"/>
    <w:rsid w:val="00796747"/>
    <w:rsid w:val="00797061"/>
    <w:rsid w:val="00797599"/>
    <w:rsid w:val="00797A95"/>
    <w:rsid w:val="00797C9C"/>
    <w:rsid w:val="00797D15"/>
    <w:rsid w:val="007A00BB"/>
    <w:rsid w:val="007A01A2"/>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858"/>
    <w:rsid w:val="007A5958"/>
    <w:rsid w:val="007A61F7"/>
    <w:rsid w:val="007A6268"/>
    <w:rsid w:val="007A64F8"/>
    <w:rsid w:val="007A6AAD"/>
    <w:rsid w:val="007A6C05"/>
    <w:rsid w:val="007A6EC2"/>
    <w:rsid w:val="007A721A"/>
    <w:rsid w:val="007A7927"/>
    <w:rsid w:val="007A794D"/>
    <w:rsid w:val="007A7FF6"/>
    <w:rsid w:val="007B0270"/>
    <w:rsid w:val="007B0546"/>
    <w:rsid w:val="007B1511"/>
    <w:rsid w:val="007B168C"/>
    <w:rsid w:val="007B1D62"/>
    <w:rsid w:val="007B1ED5"/>
    <w:rsid w:val="007B1EDE"/>
    <w:rsid w:val="007B20C3"/>
    <w:rsid w:val="007B2FBC"/>
    <w:rsid w:val="007B361B"/>
    <w:rsid w:val="007B375F"/>
    <w:rsid w:val="007B4036"/>
    <w:rsid w:val="007B4443"/>
    <w:rsid w:val="007B44E3"/>
    <w:rsid w:val="007B5811"/>
    <w:rsid w:val="007B5982"/>
    <w:rsid w:val="007B5BF2"/>
    <w:rsid w:val="007B5EAE"/>
    <w:rsid w:val="007B5EEB"/>
    <w:rsid w:val="007B6B2F"/>
    <w:rsid w:val="007B7427"/>
    <w:rsid w:val="007B7542"/>
    <w:rsid w:val="007B77C3"/>
    <w:rsid w:val="007B794B"/>
    <w:rsid w:val="007B7A75"/>
    <w:rsid w:val="007B7BB8"/>
    <w:rsid w:val="007C0078"/>
    <w:rsid w:val="007C052C"/>
    <w:rsid w:val="007C0BB2"/>
    <w:rsid w:val="007C0D6D"/>
    <w:rsid w:val="007C0F6A"/>
    <w:rsid w:val="007C1106"/>
    <w:rsid w:val="007C1DD4"/>
    <w:rsid w:val="007C1EEA"/>
    <w:rsid w:val="007C2113"/>
    <w:rsid w:val="007C2826"/>
    <w:rsid w:val="007C2BFC"/>
    <w:rsid w:val="007C2F69"/>
    <w:rsid w:val="007C33BF"/>
    <w:rsid w:val="007C3854"/>
    <w:rsid w:val="007C3B3A"/>
    <w:rsid w:val="007C3FA0"/>
    <w:rsid w:val="007C423E"/>
    <w:rsid w:val="007C4A2D"/>
    <w:rsid w:val="007C4C76"/>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7E"/>
    <w:rsid w:val="007F2572"/>
    <w:rsid w:val="007F2FA7"/>
    <w:rsid w:val="007F33D8"/>
    <w:rsid w:val="007F340C"/>
    <w:rsid w:val="007F36B6"/>
    <w:rsid w:val="007F400C"/>
    <w:rsid w:val="007F40BC"/>
    <w:rsid w:val="007F46BC"/>
    <w:rsid w:val="007F4821"/>
    <w:rsid w:val="007F5126"/>
    <w:rsid w:val="007F540D"/>
    <w:rsid w:val="007F5D81"/>
    <w:rsid w:val="007F60F2"/>
    <w:rsid w:val="007F6263"/>
    <w:rsid w:val="007F6927"/>
    <w:rsid w:val="007F6C8D"/>
    <w:rsid w:val="007F6EC9"/>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3F5"/>
    <w:rsid w:val="008105FE"/>
    <w:rsid w:val="008108E0"/>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AB2"/>
    <w:rsid w:val="00813BC5"/>
    <w:rsid w:val="008143F6"/>
    <w:rsid w:val="0081452C"/>
    <w:rsid w:val="00814697"/>
    <w:rsid w:val="008147B3"/>
    <w:rsid w:val="00816135"/>
    <w:rsid w:val="00816314"/>
    <w:rsid w:val="00816634"/>
    <w:rsid w:val="00816B87"/>
    <w:rsid w:val="00816D2E"/>
    <w:rsid w:val="008177E6"/>
    <w:rsid w:val="008203E6"/>
    <w:rsid w:val="008208B4"/>
    <w:rsid w:val="00820A0C"/>
    <w:rsid w:val="008210BD"/>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64B7"/>
    <w:rsid w:val="00826B9E"/>
    <w:rsid w:val="00826CE4"/>
    <w:rsid w:val="00826FFC"/>
    <w:rsid w:val="00827393"/>
    <w:rsid w:val="008276F7"/>
    <w:rsid w:val="00827D7B"/>
    <w:rsid w:val="0083046F"/>
    <w:rsid w:val="00830482"/>
    <w:rsid w:val="0083055C"/>
    <w:rsid w:val="00830B2D"/>
    <w:rsid w:val="00830E97"/>
    <w:rsid w:val="008318B1"/>
    <w:rsid w:val="00831E7A"/>
    <w:rsid w:val="00831F8F"/>
    <w:rsid w:val="00831FB2"/>
    <w:rsid w:val="00832071"/>
    <w:rsid w:val="00832825"/>
    <w:rsid w:val="00832B7E"/>
    <w:rsid w:val="00833237"/>
    <w:rsid w:val="00833459"/>
    <w:rsid w:val="00833BC8"/>
    <w:rsid w:val="00834A21"/>
    <w:rsid w:val="00834A64"/>
    <w:rsid w:val="00835665"/>
    <w:rsid w:val="008362EE"/>
    <w:rsid w:val="00836715"/>
    <w:rsid w:val="008377A7"/>
    <w:rsid w:val="0084088A"/>
    <w:rsid w:val="00840CE6"/>
    <w:rsid w:val="00840F96"/>
    <w:rsid w:val="008411EF"/>
    <w:rsid w:val="00841321"/>
    <w:rsid w:val="00841809"/>
    <w:rsid w:val="00842120"/>
    <w:rsid w:val="00843E00"/>
    <w:rsid w:val="0084418E"/>
    <w:rsid w:val="008443B1"/>
    <w:rsid w:val="00844AAA"/>
    <w:rsid w:val="00844D7B"/>
    <w:rsid w:val="00844EBD"/>
    <w:rsid w:val="008450D6"/>
    <w:rsid w:val="00845670"/>
    <w:rsid w:val="0084578A"/>
    <w:rsid w:val="00845AEA"/>
    <w:rsid w:val="00845BC1"/>
    <w:rsid w:val="0084624D"/>
    <w:rsid w:val="00846272"/>
    <w:rsid w:val="008464D9"/>
    <w:rsid w:val="0084697B"/>
    <w:rsid w:val="00846C54"/>
    <w:rsid w:val="00846FF7"/>
    <w:rsid w:val="008470DC"/>
    <w:rsid w:val="00847A64"/>
    <w:rsid w:val="00850675"/>
    <w:rsid w:val="00850C70"/>
    <w:rsid w:val="00851351"/>
    <w:rsid w:val="0085135A"/>
    <w:rsid w:val="008517E1"/>
    <w:rsid w:val="0085186C"/>
    <w:rsid w:val="00851915"/>
    <w:rsid w:val="00851E8B"/>
    <w:rsid w:val="00851F2B"/>
    <w:rsid w:val="0085217E"/>
    <w:rsid w:val="00852481"/>
    <w:rsid w:val="0085279A"/>
    <w:rsid w:val="008528AD"/>
    <w:rsid w:val="00852F01"/>
    <w:rsid w:val="00853290"/>
    <w:rsid w:val="00853C78"/>
    <w:rsid w:val="00853FD7"/>
    <w:rsid w:val="008549AB"/>
    <w:rsid w:val="00854C24"/>
    <w:rsid w:val="00854ED1"/>
    <w:rsid w:val="00854F0C"/>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7B4"/>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437"/>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9AA"/>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80A"/>
    <w:rsid w:val="00893E6F"/>
    <w:rsid w:val="00893FF0"/>
    <w:rsid w:val="0089418F"/>
    <w:rsid w:val="0089423B"/>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F98"/>
    <w:rsid w:val="008A3092"/>
    <w:rsid w:val="008A310E"/>
    <w:rsid w:val="008A313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39"/>
    <w:rsid w:val="008B7E7D"/>
    <w:rsid w:val="008C0808"/>
    <w:rsid w:val="008C0E1A"/>
    <w:rsid w:val="008C0F2A"/>
    <w:rsid w:val="008C143E"/>
    <w:rsid w:val="008C1A63"/>
    <w:rsid w:val="008C238F"/>
    <w:rsid w:val="008C2745"/>
    <w:rsid w:val="008C299D"/>
    <w:rsid w:val="008C3148"/>
    <w:rsid w:val="008C34F0"/>
    <w:rsid w:val="008C3879"/>
    <w:rsid w:val="008C38DE"/>
    <w:rsid w:val="008C4668"/>
    <w:rsid w:val="008C492F"/>
    <w:rsid w:val="008C5248"/>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4E78"/>
    <w:rsid w:val="008D592F"/>
    <w:rsid w:val="008D5A64"/>
    <w:rsid w:val="008D61A7"/>
    <w:rsid w:val="008D6C0B"/>
    <w:rsid w:val="008D6D43"/>
    <w:rsid w:val="008D6E0C"/>
    <w:rsid w:val="008D712A"/>
    <w:rsid w:val="008D7BED"/>
    <w:rsid w:val="008E0305"/>
    <w:rsid w:val="008E081D"/>
    <w:rsid w:val="008E093A"/>
    <w:rsid w:val="008E09F8"/>
    <w:rsid w:val="008E1995"/>
    <w:rsid w:val="008E1CC2"/>
    <w:rsid w:val="008E1D61"/>
    <w:rsid w:val="008E2AB4"/>
    <w:rsid w:val="008E3068"/>
    <w:rsid w:val="008E3601"/>
    <w:rsid w:val="008E3685"/>
    <w:rsid w:val="008E369F"/>
    <w:rsid w:val="008E3BC5"/>
    <w:rsid w:val="008E45E7"/>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91"/>
    <w:rsid w:val="008F67A3"/>
    <w:rsid w:val="008F797C"/>
    <w:rsid w:val="008F799D"/>
    <w:rsid w:val="008F7B59"/>
    <w:rsid w:val="008F7CA9"/>
    <w:rsid w:val="0090004B"/>
    <w:rsid w:val="0090048C"/>
    <w:rsid w:val="00900F07"/>
    <w:rsid w:val="0090101E"/>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0EEE"/>
    <w:rsid w:val="00921294"/>
    <w:rsid w:val="00921742"/>
    <w:rsid w:val="00921EB5"/>
    <w:rsid w:val="00922051"/>
    <w:rsid w:val="00922526"/>
    <w:rsid w:val="00922B04"/>
    <w:rsid w:val="00922DF3"/>
    <w:rsid w:val="009230E5"/>
    <w:rsid w:val="00923187"/>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C4D"/>
    <w:rsid w:val="00974D0F"/>
    <w:rsid w:val="00974E02"/>
    <w:rsid w:val="00975365"/>
    <w:rsid w:val="00975441"/>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4DC"/>
    <w:rsid w:val="00990755"/>
    <w:rsid w:val="00990831"/>
    <w:rsid w:val="00990AE0"/>
    <w:rsid w:val="009914EE"/>
    <w:rsid w:val="0099179E"/>
    <w:rsid w:val="00991D7D"/>
    <w:rsid w:val="00991D91"/>
    <w:rsid w:val="00991D96"/>
    <w:rsid w:val="00991F00"/>
    <w:rsid w:val="00992020"/>
    <w:rsid w:val="0099288E"/>
    <w:rsid w:val="0099345B"/>
    <w:rsid w:val="009939B6"/>
    <w:rsid w:val="00993A5D"/>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35D"/>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05E"/>
    <w:rsid w:val="009B13ED"/>
    <w:rsid w:val="009B16DF"/>
    <w:rsid w:val="009B1704"/>
    <w:rsid w:val="009B171B"/>
    <w:rsid w:val="009B19E9"/>
    <w:rsid w:val="009B1DA5"/>
    <w:rsid w:val="009B20C8"/>
    <w:rsid w:val="009B23D5"/>
    <w:rsid w:val="009B2845"/>
    <w:rsid w:val="009B2B4C"/>
    <w:rsid w:val="009B32A2"/>
    <w:rsid w:val="009B3396"/>
    <w:rsid w:val="009B3A26"/>
    <w:rsid w:val="009B3A72"/>
    <w:rsid w:val="009B4658"/>
    <w:rsid w:val="009B4B0C"/>
    <w:rsid w:val="009B4BE3"/>
    <w:rsid w:val="009B50AD"/>
    <w:rsid w:val="009B53E1"/>
    <w:rsid w:val="009B5A4C"/>
    <w:rsid w:val="009B5C49"/>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60A"/>
    <w:rsid w:val="009C3AF0"/>
    <w:rsid w:val="009C3E3F"/>
    <w:rsid w:val="009C3EC6"/>
    <w:rsid w:val="009C4533"/>
    <w:rsid w:val="009C4929"/>
    <w:rsid w:val="009C6457"/>
    <w:rsid w:val="009C6970"/>
    <w:rsid w:val="009C6C92"/>
    <w:rsid w:val="009C73D9"/>
    <w:rsid w:val="009C76D5"/>
    <w:rsid w:val="009C7734"/>
    <w:rsid w:val="009D027F"/>
    <w:rsid w:val="009D03AC"/>
    <w:rsid w:val="009D080B"/>
    <w:rsid w:val="009D08CC"/>
    <w:rsid w:val="009D09F0"/>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F71"/>
    <w:rsid w:val="009D6449"/>
    <w:rsid w:val="009D6512"/>
    <w:rsid w:val="009D662E"/>
    <w:rsid w:val="009D6BF7"/>
    <w:rsid w:val="009D6EE2"/>
    <w:rsid w:val="009D7F46"/>
    <w:rsid w:val="009E0397"/>
    <w:rsid w:val="009E06C1"/>
    <w:rsid w:val="009E0A0C"/>
    <w:rsid w:val="009E1156"/>
    <w:rsid w:val="009E18FB"/>
    <w:rsid w:val="009E1A3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5D"/>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E06"/>
    <w:rsid w:val="00A01223"/>
    <w:rsid w:val="00A012B3"/>
    <w:rsid w:val="00A0168B"/>
    <w:rsid w:val="00A016DD"/>
    <w:rsid w:val="00A0194F"/>
    <w:rsid w:val="00A01B1B"/>
    <w:rsid w:val="00A01E59"/>
    <w:rsid w:val="00A03198"/>
    <w:rsid w:val="00A031D3"/>
    <w:rsid w:val="00A0344B"/>
    <w:rsid w:val="00A034F2"/>
    <w:rsid w:val="00A036D0"/>
    <w:rsid w:val="00A03B46"/>
    <w:rsid w:val="00A03FE3"/>
    <w:rsid w:val="00A047EC"/>
    <w:rsid w:val="00A04830"/>
    <w:rsid w:val="00A049EC"/>
    <w:rsid w:val="00A05283"/>
    <w:rsid w:val="00A05638"/>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CE9"/>
    <w:rsid w:val="00A15E5C"/>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5B95"/>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2BDF"/>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1519"/>
    <w:rsid w:val="00A5174C"/>
    <w:rsid w:val="00A51831"/>
    <w:rsid w:val="00A51A02"/>
    <w:rsid w:val="00A51E30"/>
    <w:rsid w:val="00A52059"/>
    <w:rsid w:val="00A52444"/>
    <w:rsid w:val="00A5244A"/>
    <w:rsid w:val="00A5263E"/>
    <w:rsid w:val="00A528A1"/>
    <w:rsid w:val="00A5291F"/>
    <w:rsid w:val="00A52E14"/>
    <w:rsid w:val="00A53A6C"/>
    <w:rsid w:val="00A53B11"/>
    <w:rsid w:val="00A53C30"/>
    <w:rsid w:val="00A53C92"/>
    <w:rsid w:val="00A541C0"/>
    <w:rsid w:val="00A542D0"/>
    <w:rsid w:val="00A54614"/>
    <w:rsid w:val="00A54685"/>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016"/>
    <w:rsid w:val="00A75141"/>
    <w:rsid w:val="00A7530C"/>
    <w:rsid w:val="00A75902"/>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29B"/>
    <w:rsid w:val="00A83BB6"/>
    <w:rsid w:val="00A83CED"/>
    <w:rsid w:val="00A842E0"/>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2DAB"/>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ADD"/>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17C"/>
    <w:rsid w:val="00AB72D8"/>
    <w:rsid w:val="00AB746E"/>
    <w:rsid w:val="00AB79A8"/>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50DE"/>
    <w:rsid w:val="00AC535C"/>
    <w:rsid w:val="00AC5678"/>
    <w:rsid w:val="00AC5D06"/>
    <w:rsid w:val="00AC5D72"/>
    <w:rsid w:val="00AC6313"/>
    <w:rsid w:val="00AC663C"/>
    <w:rsid w:val="00AC6D5A"/>
    <w:rsid w:val="00AC70FA"/>
    <w:rsid w:val="00AC71CE"/>
    <w:rsid w:val="00AC756E"/>
    <w:rsid w:val="00AC7F25"/>
    <w:rsid w:val="00AD008A"/>
    <w:rsid w:val="00AD06A1"/>
    <w:rsid w:val="00AD09C3"/>
    <w:rsid w:val="00AD1489"/>
    <w:rsid w:val="00AD1854"/>
    <w:rsid w:val="00AD19DD"/>
    <w:rsid w:val="00AD1A02"/>
    <w:rsid w:val="00AD2443"/>
    <w:rsid w:val="00AD2456"/>
    <w:rsid w:val="00AD2ADE"/>
    <w:rsid w:val="00AD2C25"/>
    <w:rsid w:val="00AD309E"/>
    <w:rsid w:val="00AD3238"/>
    <w:rsid w:val="00AD3371"/>
    <w:rsid w:val="00AD371D"/>
    <w:rsid w:val="00AD3ADD"/>
    <w:rsid w:val="00AD3C54"/>
    <w:rsid w:val="00AD3F7A"/>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1DBD"/>
    <w:rsid w:val="00AE2002"/>
    <w:rsid w:val="00AE209F"/>
    <w:rsid w:val="00AE27BA"/>
    <w:rsid w:val="00AE2E52"/>
    <w:rsid w:val="00AE313C"/>
    <w:rsid w:val="00AE378D"/>
    <w:rsid w:val="00AE3C79"/>
    <w:rsid w:val="00AE3FF1"/>
    <w:rsid w:val="00AE45DB"/>
    <w:rsid w:val="00AE46F5"/>
    <w:rsid w:val="00AE5844"/>
    <w:rsid w:val="00AE5F48"/>
    <w:rsid w:val="00AE600B"/>
    <w:rsid w:val="00AE62B0"/>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9B1"/>
    <w:rsid w:val="00AF7C2B"/>
    <w:rsid w:val="00AF7F08"/>
    <w:rsid w:val="00AF7F59"/>
    <w:rsid w:val="00AF7FE8"/>
    <w:rsid w:val="00B0007E"/>
    <w:rsid w:val="00B001CA"/>
    <w:rsid w:val="00B0091B"/>
    <w:rsid w:val="00B00D2B"/>
    <w:rsid w:val="00B00EBB"/>
    <w:rsid w:val="00B01AC8"/>
    <w:rsid w:val="00B01D86"/>
    <w:rsid w:val="00B02062"/>
    <w:rsid w:val="00B02BFB"/>
    <w:rsid w:val="00B02E46"/>
    <w:rsid w:val="00B0312E"/>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418"/>
    <w:rsid w:val="00B12D83"/>
    <w:rsid w:val="00B12FEC"/>
    <w:rsid w:val="00B1315C"/>
    <w:rsid w:val="00B13EB3"/>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1F98"/>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7E9"/>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0E2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25"/>
    <w:rsid w:val="00B64BEB"/>
    <w:rsid w:val="00B64D68"/>
    <w:rsid w:val="00B65090"/>
    <w:rsid w:val="00B65727"/>
    <w:rsid w:val="00B65B4D"/>
    <w:rsid w:val="00B65BC5"/>
    <w:rsid w:val="00B663C5"/>
    <w:rsid w:val="00B66AD2"/>
    <w:rsid w:val="00B66AD7"/>
    <w:rsid w:val="00B6737A"/>
    <w:rsid w:val="00B67C11"/>
    <w:rsid w:val="00B7070B"/>
    <w:rsid w:val="00B711C9"/>
    <w:rsid w:val="00B71586"/>
    <w:rsid w:val="00B71AF5"/>
    <w:rsid w:val="00B71C04"/>
    <w:rsid w:val="00B71EAC"/>
    <w:rsid w:val="00B720D1"/>
    <w:rsid w:val="00B72106"/>
    <w:rsid w:val="00B72199"/>
    <w:rsid w:val="00B72649"/>
    <w:rsid w:val="00B72800"/>
    <w:rsid w:val="00B729CA"/>
    <w:rsid w:val="00B72A09"/>
    <w:rsid w:val="00B747DB"/>
    <w:rsid w:val="00B74877"/>
    <w:rsid w:val="00B74A30"/>
    <w:rsid w:val="00B7509D"/>
    <w:rsid w:val="00B750A2"/>
    <w:rsid w:val="00B7531E"/>
    <w:rsid w:val="00B75DC3"/>
    <w:rsid w:val="00B75FC7"/>
    <w:rsid w:val="00B76621"/>
    <w:rsid w:val="00B77228"/>
    <w:rsid w:val="00B77813"/>
    <w:rsid w:val="00B7795E"/>
    <w:rsid w:val="00B806B1"/>
    <w:rsid w:val="00B80B61"/>
    <w:rsid w:val="00B80DAE"/>
    <w:rsid w:val="00B80DBF"/>
    <w:rsid w:val="00B8139E"/>
    <w:rsid w:val="00B813C4"/>
    <w:rsid w:val="00B817C2"/>
    <w:rsid w:val="00B8190F"/>
    <w:rsid w:val="00B819C1"/>
    <w:rsid w:val="00B821D0"/>
    <w:rsid w:val="00B82B84"/>
    <w:rsid w:val="00B82F47"/>
    <w:rsid w:val="00B83487"/>
    <w:rsid w:val="00B83832"/>
    <w:rsid w:val="00B83AB3"/>
    <w:rsid w:val="00B83B70"/>
    <w:rsid w:val="00B83BB5"/>
    <w:rsid w:val="00B845D7"/>
    <w:rsid w:val="00B8463A"/>
    <w:rsid w:val="00B85101"/>
    <w:rsid w:val="00B852B6"/>
    <w:rsid w:val="00B8531A"/>
    <w:rsid w:val="00B854A3"/>
    <w:rsid w:val="00B85721"/>
    <w:rsid w:val="00B8612C"/>
    <w:rsid w:val="00B865C7"/>
    <w:rsid w:val="00B86C67"/>
    <w:rsid w:val="00B86E6C"/>
    <w:rsid w:val="00B87055"/>
    <w:rsid w:val="00B8718D"/>
    <w:rsid w:val="00B879B1"/>
    <w:rsid w:val="00B87AEC"/>
    <w:rsid w:val="00B9020D"/>
    <w:rsid w:val="00B90448"/>
    <w:rsid w:val="00B90598"/>
    <w:rsid w:val="00B906C8"/>
    <w:rsid w:val="00B90A84"/>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AC9"/>
    <w:rsid w:val="00BD2DE0"/>
    <w:rsid w:val="00BD3164"/>
    <w:rsid w:val="00BD31CE"/>
    <w:rsid w:val="00BD3343"/>
    <w:rsid w:val="00BD38BF"/>
    <w:rsid w:val="00BD3A25"/>
    <w:rsid w:val="00BD498F"/>
    <w:rsid w:val="00BD4A65"/>
    <w:rsid w:val="00BD4C42"/>
    <w:rsid w:val="00BD57AC"/>
    <w:rsid w:val="00BD5BC1"/>
    <w:rsid w:val="00BD5CCC"/>
    <w:rsid w:val="00BD5F45"/>
    <w:rsid w:val="00BD6677"/>
    <w:rsid w:val="00BD6C4A"/>
    <w:rsid w:val="00BD6DBB"/>
    <w:rsid w:val="00BD724B"/>
    <w:rsid w:val="00BD7620"/>
    <w:rsid w:val="00BD7DE0"/>
    <w:rsid w:val="00BE0159"/>
    <w:rsid w:val="00BE0EFF"/>
    <w:rsid w:val="00BE19B2"/>
    <w:rsid w:val="00BE1BD5"/>
    <w:rsid w:val="00BE212E"/>
    <w:rsid w:val="00BE24B5"/>
    <w:rsid w:val="00BE2B8A"/>
    <w:rsid w:val="00BE31A3"/>
    <w:rsid w:val="00BE31BA"/>
    <w:rsid w:val="00BE3222"/>
    <w:rsid w:val="00BE36C6"/>
    <w:rsid w:val="00BE3792"/>
    <w:rsid w:val="00BE37C8"/>
    <w:rsid w:val="00BE39D0"/>
    <w:rsid w:val="00BE39E9"/>
    <w:rsid w:val="00BE47F7"/>
    <w:rsid w:val="00BE4BB7"/>
    <w:rsid w:val="00BE4E80"/>
    <w:rsid w:val="00BE5485"/>
    <w:rsid w:val="00BE5840"/>
    <w:rsid w:val="00BE5DB9"/>
    <w:rsid w:val="00BE5F93"/>
    <w:rsid w:val="00BE6697"/>
    <w:rsid w:val="00BE7154"/>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272"/>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65D4"/>
    <w:rsid w:val="00C27FD9"/>
    <w:rsid w:val="00C30053"/>
    <w:rsid w:val="00C30160"/>
    <w:rsid w:val="00C3029E"/>
    <w:rsid w:val="00C30491"/>
    <w:rsid w:val="00C306E5"/>
    <w:rsid w:val="00C3081E"/>
    <w:rsid w:val="00C31031"/>
    <w:rsid w:val="00C310E0"/>
    <w:rsid w:val="00C314EC"/>
    <w:rsid w:val="00C3160E"/>
    <w:rsid w:val="00C31B84"/>
    <w:rsid w:val="00C31DB6"/>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5BD"/>
    <w:rsid w:val="00C43911"/>
    <w:rsid w:val="00C43DEB"/>
    <w:rsid w:val="00C442D5"/>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5527"/>
    <w:rsid w:val="00C656C1"/>
    <w:rsid w:val="00C65AD3"/>
    <w:rsid w:val="00C65BC6"/>
    <w:rsid w:val="00C66A85"/>
    <w:rsid w:val="00C66D40"/>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3B3"/>
    <w:rsid w:val="00C80AC2"/>
    <w:rsid w:val="00C80D93"/>
    <w:rsid w:val="00C812CE"/>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DE1"/>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43F"/>
    <w:rsid w:val="00C945CF"/>
    <w:rsid w:val="00C949DA"/>
    <w:rsid w:val="00C94CBE"/>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816"/>
    <w:rsid w:val="00CB2922"/>
    <w:rsid w:val="00CB2A8D"/>
    <w:rsid w:val="00CB2B67"/>
    <w:rsid w:val="00CB323D"/>
    <w:rsid w:val="00CB36F1"/>
    <w:rsid w:val="00CB3BD9"/>
    <w:rsid w:val="00CB41E2"/>
    <w:rsid w:val="00CB4558"/>
    <w:rsid w:val="00CB4C13"/>
    <w:rsid w:val="00CB4E46"/>
    <w:rsid w:val="00CB5002"/>
    <w:rsid w:val="00CB5339"/>
    <w:rsid w:val="00CB5700"/>
    <w:rsid w:val="00CB5D54"/>
    <w:rsid w:val="00CB616E"/>
    <w:rsid w:val="00CB67BE"/>
    <w:rsid w:val="00CB6CA0"/>
    <w:rsid w:val="00CB6DF8"/>
    <w:rsid w:val="00CB7013"/>
    <w:rsid w:val="00CB705D"/>
    <w:rsid w:val="00CB7117"/>
    <w:rsid w:val="00CC0177"/>
    <w:rsid w:val="00CC0545"/>
    <w:rsid w:val="00CC0D10"/>
    <w:rsid w:val="00CC1238"/>
    <w:rsid w:val="00CC146B"/>
    <w:rsid w:val="00CC18C2"/>
    <w:rsid w:val="00CC203A"/>
    <w:rsid w:val="00CC23C4"/>
    <w:rsid w:val="00CC2BF2"/>
    <w:rsid w:val="00CC3A6C"/>
    <w:rsid w:val="00CC3F3B"/>
    <w:rsid w:val="00CC4CD0"/>
    <w:rsid w:val="00CC4DF6"/>
    <w:rsid w:val="00CC4EDD"/>
    <w:rsid w:val="00CC4F55"/>
    <w:rsid w:val="00CC57C3"/>
    <w:rsid w:val="00CC58B4"/>
    <w:rsid w:val="00CC630A"/>
    <w:rsid w:val="00CC6B8E"/>
    <w:rsid w:val="00CC7CB5"/>
    <w:rsid w:val="00CD014C"/>
    <w:rsid w:val="00CD0464"/>
    <w:rsid w:val="00CD06AA"/>
    <w:rsid w:val="00CD07F9"/>
    <w:rsid w:val="00CD0CB0"/>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0DF"/>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493F"/>
    <w:rsid w:val="00CE4A2F"/>
    <w:rsid w:val="00CE4EA3"/>
    <w:rsid w:val="00CE51CC"/>
    <w:rsid w:val="00CE52CB"/>
    <w:rsid w:val="00CE579D"/>
    <w:rsid w:val="00CE5B4D"/>
    <w:rsid w:val="00CE5EC4"/>
    <w:rsid w:val="00CE5F15"/>
    <w:rsid w:val="00CE622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54D"/>
    <w:rsid w:val="00CF3649"/>
    <w:rsid w:val="00CF39B9"/>
    <w:rsid w:val="00CF4123"/>
    <w:rsid w:val="00CF454D"/>
    <w:rsid w:val="00CF45E6"/>
    <w:rsid w:val="00CF4675"/>
    <w:rsid w:val="00CF4862"/>
    <w:rsid w:val="00CF4959"/>
    <w:rsid w:val="00CF4FA4"/>
    <w:rsid w:val="00CF5381"/>
    <w:rsid w:val="00CF5D8A"/>
    <w:rsid w:val="00CF6446"/>
    <w:rsid w:val="00CF6907"/>
    <w:rsid w:val="00CF6AAD"/>
    <w:rsid w:val="00CF6DFD"/>
    <w:rsid w:val="00CF6F2F"/>
    <w:rsid w:val="00CF6FAA"/>
    <w:rsid w:val="00CF6FEE"/>
    <w:rsid w:val="00CF7B15"/>
    <w:rsid w:val="00D002F7"/>
    <w:rsid w:val="00D00CEE"/>
    <w:rsid w:val="00D00D13"/>
    <w:rsid w:val="00D015BE"/>
    <w:rsid w:val="00D0282C"/>
    <w:rsid w:val="00D02CC8"/>
    <w:rsid w:val="00D030EF"/>
    <w:rsid w:val="00D03459"/>
    <w:rsid w:val="00D035B3"/>
    <w:rsid w:val="00D041E7"/>
    <w:rsid w:val="00D0453B"/>
    <w:rsid w:val="00D04597"/>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3EC2"/>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88E"/>
    <w:rsid w:val="00D279DA"/>
    <w:rsid w:val="00D27AE8"/>
    <w:rsid w:val="00D27CBD"/>
    <w:rsid w:val="00D311E3"/>
    <w:rsid w:val="00D3123A"/>
    <w:rsid w:val="00D3142B"/>
    <w:rsid w:val="00D314DF"/>
    <w:rsid w:val="00D323B7"/>
    <w:rsid w:val="00D3277E"/>
    <w:rsid w:val="00D32C78"/>
    <w:rsid w:val="00D32E87"/>
    <w:rsid w:val="00D335A2"/>
    <w:rsid w:val="00D33753"/>
    <w:rsid w:val="00D3436E"/>
    <w:rsid w:val="00D344AF"/>
    <w:rsid w:val="00D346CF"/>
    <w:rsid w:val="00D35144"/>
    <w:rsid w:val="00D35BD4"/>
    <w:rsid w:val="00D36355"/>
    <w:rsid w:val="00D36691"/>
    <w:rsid w:val="00D36747"/>
    <w:rsid w:val="00D36CAB"/>
    <w:rsid w:val="00D37349"/>
    <w:rsid w:val="00D37677"/>
    <w:rsid w:val="00D37AC1"/>
    <w:rsid w:val="00D40705"/>
    <w:rsid w:val="00D40A38"/>
    <w:rsid w:val="00D40D06"/>
    <w:rsid w:val="00D4166E"/>
    <w:rsid w:val="00D41C1B"/>
    <w:rsid w:val="00D41F21"/>
    <w:rsid w:val="00D4231A"/>
    <w:rsid w:val="00D429B5"/>
    <w:rsid w:val="00D42B67"/>
    <w:rsid w:val="00D43248"/>
    <w:rsid w:val="00D432EF"/>
    <w:rsid w:val="00D434F2"/>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1A2"/>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B7C"/>
    <w:rsid w:val="00D70D05"/>
    <w:rsid w:val="00D70F9E"/>
    <w:rsid w:val="00D716EE"/>
    <w:rsid w:val="00D719D5"/>
    <w:rsid w:val="00D71BF0"/>
    <w:rsid w:val="00D71EE8"/>
    <w:rsid w:val="00D723A2"/>
    <w:rsid w:val="00D72510"/>
    <w:rsid w:val="00D727CD"/>
    <w:rsid w:val="00D72ABE"/>
    <w:rsid w:val="00D72EDD"/>
    <w:rsid w:val="00D7356C"/>
    <w:rsid w:val="00D73F2E"/>
    <w:rsid w:val="00D742A9"/>
    <w:rsid w:val="00D745D2"/>
    <w:rsid w:val="00D74C26"/>
    <w:rsid w:val="00D74ED7"/>
    <w:rsid w:val="00D750C9"/>
    <w:rsid w:val="00D75306"/>
    <w:rsid w:val="00D7558C"/>
    <w:rsid w:val="00D75778"/>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D4"/>
    <w:rsid w:val="00D861FB"/>
    <w:rsid w:val="00D86343"/>
    <w:rsid w:val="00D86E42"/>
    <w:rsid w:val="00D86EA1"/>
    <w:rsid w:val="00D86EF3"/>
    <w:rsid w:val="00D86FFC"/>
    <w:rsid w:val="00D8730A"/>
    <w:rsid w:val="00D873B0"/>
    <w:rsid w:val="00D875C8"/>
    <w:rsid w:val="00D876C6"/>
    <w:rsid w:val="00D87950"/>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2C8"/>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622"/>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02A"/>
    <w:rsid w:val="00DC42A4"/>
    <w:rsid w:val="00DC44AE"/>
    <w:rsid w:val="00DC47C6"/>
    <w:rsid w:val="00DC4850"/>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35"/>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779"/>
    <w:rsid w:val="00DE0C6A"/>
    <w:rsid w:val="00DE0FC5"/>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2476"/>
    <w:rsid w:val="00E0276B"/>
    <w:rsid w:val="00E02C1E"/>
    <w:rsid w:val="00E036C9"/>
    <w:rsid w:val="00E0380A"/>
    <w:rsid w:val="00E0391F"/>
    <w:rsid w:val="00E03AF5"/>
    <w:rsid w:val="00E03B34"/>
    <w:rsid w:val="00E0404F"/>
    <w:rsid w:val="00E047A0"/>
    <w:rsid w:val="00E047DD"/>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4F5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2702"/>
    <w:rsid w:val="00E22E23"/>
    <w:rsid w:val="00E2351A"/>
    <w:rsid w:val="00E23636"/>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B52"/>
    <w:rsid w:val="00E30B99"/>
    <w:rsid w:val="00E313BC"/>
    <w:rsid w:val="00E31448"/>
    <w:rsid w:val="00E31EEB"/>
    <w:rsid w:val="00E31FA1"/>
    <w:rsid w:val="00E321BC"/>
    <w:rsid w:val="00E32B2E"/>
    <w:rsid w:val="00E32BB0"/>
    <w:rsid w:val="00E32D82"/>
    <w:rsid w:val="00E3351E"/>
    <w:rsid w:val="00E337AC"/>
    <w:rsid w:val="00E33916"/>
    <w:rsid w:val="00E33BD8"/>
    <w:rsid w:val="00E33CCC"/>
    <w:rsid w:val="00E33D20"/>
    <w:rsid w:val="00E34A13"/>
    <w:rsid w:val="00E34AD4"/>
    <w:rsid w:val="00E35A3B"/>
    <w:rsid w:val="00E35F1E"/>
    <w:rsid w:val="00E363B4"/>
    <w:rsid w:val="00E363D2"/>
    <w:rsid w:val="00E36544"/>
    <w:rsid w:val="00E36926"/>
    <w:rsid w:val="00E36AD4"/>
    <w:rsid w:val="00E36E65"/>
    <w:rsid w:val="00E36F37"/>
    <w:rsid w:val="00E37A20"/>
    <w:rsid w:val="00E37D8C"/>
    <w:rsid w:val="00E40553"/>
    <w:rsid w:val="00E4093B"/>
    <w:rsid w:val="00E40958"/>
    <w:rsid w:val="00E40967"/>
    <w:rsid w:val="00E40CC4"/>
    <w:rsid w:val="00E40CFC"/>
    <w:rsid w:val="00E41444"/>
    <w:rsid w:val="00E417F8"/>
    <w:rsid w:val="00E4202B"/>
    <w:rsid w:val="00E421EA"/>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BA9"/>
    <w:rsid w:val="00E4715E"/>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4A1"/>
    <w:rsid w:val="00E63569"/>
    <w:rsid w:val="00E6384D"/>
    <w:rsid w:val="00E63AFB"/>
    <w:rsid w:val="00E63D34"/>
    <w:rsid w:val="00E63ED1"/>
    <w:rsid w:val="00E63F5D"/>
    <w:rsid w:val="00E646A0"/>
    <w:rsid w:val="00E6473E"/>
    <w:rsid w:val="00E64793"/>
    <w:rsid w:val="00E649AB"/>
    <w:rsid w:val="00E64E8E"/>
    <w:rsid w:val="00E64EC8"/>
    <w:rsid w:val="00E65027"/>
    <w:rsid w:val="00E65600"/>
    <w:rsid w:val="00E657A0"/>
    <w:rsid w:val="00E657CF"/>
    <w:rsid w:val="00E6589B"/>
    <w:rsid w:val="00E660C5"/>
    <w:rsid w:val="00E66242"/>
    <w:rsid w:val="00E663A3"/>
    <w:rsid w:val="00E6648F"/>
    <w:rsid w:val="00E677AE"/>
    <w:rsid w:val="00E67A53"/>
    <w:rsid w:val="00E67B96"/>
    <w:rsid w:val="00E67DFD"/>
    <w:rsid w:val="00E67FFC"/>
    <w:rsid w:val="00E7080F"/>
    <w:rsid w:val="00E70F10"/>
    <w:rsid w:val="00E713F5"/>
    <w:rsid w:val="00E71DA7"/>
    <w:rsid w:val="00E71E63"/>
    <w:rsid w:val="00E71F34"/>
    <w:rsid w:val="00E72053"/>
    <w:rsid w:val="00E72249"/>
    <w:rsid w:val="00E7233D"/>
    <w:rsid w:val="00E7247B"/>
    <w:rsid w:val="00E726C0"/>
    <w:rsid w:val="00E72C86"/>
    <w:rsid w:val="00E72E5B"/>
    <w:rsid w:val="00E72F6D"/>
    <w:rsid w:val="00E7314D"/>
    <w:rsid w:val="00E7330D"/>
    <w:rsid w:val="00E733BF"/>
    <w:rsid w:val="00E75398"/>
    <w:rsid w:val="00E754C3"/>
    <w:rsid w:val="00E75786"/>
    <w:rsid w:val="00E75BA2"/>
    <w:rsid w:val="00E75CEA"/>
    <w:rsid w:val="00E76210"/>
    <w:rsid w:val="00E769D3"/>
    <w:rsid w:val="00E77520"/>
    <w:rsid w:val="00E7778C"/>
    <w:rsid w:val="00E77C7B"/>
    <w:rsid w:val="00E77CFA"/>
    <w:rsid w:val="00E814D2"/>
    <w:rsid w:val="00E81A9B"/>
    <w:rsid w:val="00E81B7D"/>
    <w:rsid w:val="00E81EAC"/>
    <w:rsid w:val="00E81EDF"/>
    <w:rsid w:val="00E82228"/>
    <w:rsid w:val="00E826A6"/>
    <w:rsid w:val="00E829FB"/>
    <w:rsid w:val="00E83E8B"/>
    <w:rsid w:val="00E84101"/>
    <w:rsid w:val="00E84516"/>
    <w:rsid w:val="00E8476D"/>
    <w:rsid w:val="00E84BED"/>
    <w:rsid w:val="00E84CDC"/>
    <w:rsid w:val="00E852A5"/>
    <w:rsid w:val="00E860C5"/>
    <w:rsid w:val="00E86133"/>
    <w:rsid w:val="00E861BB"/>
    <w:rsid w:val="00E86267"/>
    <w:rsid w:val="00E86440"/>
    <w:rsid w:val="00E872BE"/>
    <w:rsid w:val="00E87443"/>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07"/>
    <w:rsid w:val="00EA0F56"/>
    <w:rsid w:val="00EA12E7"/>
    <w:rsid w:val="00EA18A1"/>
    <w:rsid w:val="00EA19E3"/>
    <w:rsid w:val="00EA1A42"/>
    <w:rsid w:val="00EA1CF3"/>
    <w:rsid w:val="00EA1D46"/>
    <w:rsid w:val="00EA1DE1"/>
    <w:rsid w:val="00EA26AE"/>
    <w:rsid w:val="00EA26E1"/>
    <w:rsid w:val="00EA2BF3"/>
    <w:rsid w:val="00EA381A"/>
    <w:rsid w:val="00EA3CD6"/>
    <w:rsid w:val="00EA3EE2"/>
    <w:rsid w:val="00EA487A"/>
    <w:rsid w:val="00EA4B05"/>
    <w:rsid w:val="00EA4E30"/>
    <w:rsid w:val="00EA5D65"/>
    <w:rsid w:val="00EA6156"/>
    <w:rsid w:val="00EA6B0F"/>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1CE"/>
    <w:rsid w:val="00EE72D0"/>
    <w:rsid w:val="00EE77B7"/>
    <w:rsid w:val="00EE799F"/>
    <w:rsid w:val="00EF02E0"/>
    <w:rsid w:val="00EF069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B46"/>
    <w:rsid w:val="00EF6DBF"/>
    <w:rsid w:val="00EF734C"/>
    <w:rsid w:val="00EF7788"/>
    <w:rsid w:val="00EF7970"/>
    <w:rsid w:val="00EF7EBF"/>
    <w:rsid w:val="00F00CA2"/>
    <w:rsid w:val="00F00EBC"/>
    <w:rsid w:val="00F01093"/>
    <w:rsid w:val="00F011CD"/>
    <w:rsid w:val="00F012F1"/>
    <w:rsid w:val="00F0152A"/>
    <w:rsid w:val="00F01604"/>
    <w:rsid w:val="00F01D3E"/>
    <w:rsid w:val="00F01F28"/>
    <w:rsid w:val="00F0279E"/>
    <w:rsid w:val="00F029E8"/>
    <w:rsid w:val="00F02AFA"/>
    <w:rsid w:val="00F03317"/>
    <w:rsid w:val="00F03C83"/>
    <w:rsid w:val="00F03F19"/>
    <w:rsid w:val="00F04329"/>
    <w:rsid w:val="00F0436A"/>
    <w:rsid w:val="00F04963"/>
    <w:rsid w:val="00F04B72"/>
    <w:rsid w:val="00F04C1B"/>
    <w:rsid w:val="00F04CDE"/>
    <w:rsid w:val="00F04EF1"/>
    <w:rsid w:val="00F05135"/>
    <w:rsid w:val="00F052C8"/>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3BB2"/>
    <w:rsid w:val="00F141BA"/>
    <w:rsid w:val="00F14A21"/>
    <w:rsid w:val="00F1506F"/>
    <w:rsid w:val="00F1545C"/>
    <w:rsid w:val="00F1596A"/>
    <w:rsid w:val="00F15A66"/>
    <w:rsid w:val="00F15BE5"/>
    <w:rsid w:val="00F15EDA"/>
    <w:rsid w:val="00F16033"/>
    <w:rsid w:val="00F161E5"/>
    <w:rsid w:val="00F1663D"/>
    <w:rsid w:val="00F16AD0"/>
    <w:rsid w:val="00F16CA5"/>
    <w:rsid w:val="00F17113"/>
    <w:rsid w:val="00F173E3"/>
    <w:rsid w:val="00F17758"/>
    <w:rsid w:val="00F178F3"/>
    <w:rsid w:val="00F17988"/>
    <w:rsid w:val="00F203D0"/>
    <w:rsid w:val="00F204E3"/>
    <w:rsid w:val="00F205AA"/>
    <w:rsid w:val="00F205F4"/>
    <w:rsid w:val="00F20DA8"/>
    <w:rsid w:val="00F21C48"/>
    <w:rsid w:val="00F22055"/>
    <w:rsid w:val="00F22E5A"/>
    <w:rsid w:val="00F22F41"/>
    <w:rsid w:val="00F233BD"/>
    <w:rsid w:val="00F2369C"/>
    <w:rsid w:val="00F23DF6"/>
    <w:rsid w:val="00F247A4"/>
    <w:rsid w:val="00F249E0"/>
    <w:rsid w:val="00F250F3"/>
    <w:rsid w:val="00F25CA1"/>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1F81"/>
    <w:rsid w:val="00F521C7"/>
    <w:rsid w:val="00F52462"/>
    <w:rsid w:val="00F53237"/>
    <w:rsid w:val="00F537C9"/>
    <w:rsid w:val="00F537D0"/>
    <w:rsid w:val="00F53900"/>
    <w:rsid w:val="00F53E13"/>
    <w:rsid w:val="00F54219"/>
    <w:rsid w:val="00F543B1"/>
    <w:rsid w:val="00F54CBF"/>
    <w:rsid w:val="00F55056"/>
    <w:rsid w:val="00F5540C"/>
    <w:rsid w:val="00F557EB"/>
    <w:rsid w:val="00F561C5"/>
    <w:rsid w:val="00F564BF"/>
    <w:rsid w:val="00F56DB3"/>
    <w:rsid w:val="00F56FB6"/>
    <w:rsid w:val="00F572C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386"/>
    <w:rsid w:val="00F64E1B"/>
    <w:rsid w:val="00F6514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306"/>
    <w:rsid w:val="00F7157D"/>
    <w:rsid w:val="00F71920"/>
    <w:rsid w:val="00F72B00"/>
    <w:rsid w:val="00F7302F"/>
    <w:rsid w:val="00F731D9"/>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643B"/>
    <w:rsid w:val="00F86835"/>
    <w:rsid w:val="00F86928"/>
    <w:rsid w:val="00F86984"/>
    <w:rsid w:val="00F86B07"/>
    <w:rsid w:val="00F86D2E"/>
    <w:rsid w:val="00F872A4"/>
    <w:rsid w:val="00F87343"/>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43C"/>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6EEF"/>
    <w:rsid w:val="00FD738E"/>
    <w:rsid w:val="00FD77E6"/>
    <w:rsid w:val="00FD7A9E"/>
    <w:rsid w:val="00FD7B03"/>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4C60"/>
    <w:rsid w:val="00FE5BF4"/>
    <w:rsid w:val="00FE6216"/>
    <w:rsid w:val="00FE6383"/>
    <w:rsid w:val="00FE6762"/>
    <w:rsid w:val="00FE67A3"/>
    <w:rsid w:val="00FE6859"/>
    <w:rsid w:val="00FE6A2C"/>
    <w:rsid w:val="00FE7044"/>
    <w:rsid w:val="00FE7273"/>
    <w:rsid w:val="00FE743B"/>
    <w:rsid w:val="00FE744B"/>
    <w:rsid w:val="00FE7663"/>
    <w:rsid w:val="00FE7D14"/>
    <w:rsid w:val="00FF00F4"/>
    <w:rsid w:val="00FF02C1"/>
    <w:rsid w:val="00FF09AE"/>
    <w:rsid w:val="00FF0B05"/>
    <w:rsid w:val="00FF0C68"/>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A73"/>
    <w:rsid w:val="00FF5C57"/>
    <w:rsid w:val="00FF65EE"/>
    <w:rsid w:val="00FF664D"/>
    <w:rsid w:val="00FF668F"/>
    <w:rsid w:val="00FF68DB"/>
    <w:rsid w:val="00FF6A00"/>
    <w:rsid w:val="00FF6CF4"/>
    <w:rsid w:val="00FF6D61"/>
    <w:rsid w:val="00FF6E38"/>
    <w:rsid w:val="00FF6EF3"/>
    <w:rsid w:val="00FF7048"/>
    <w:rsid w:val="00FF7103"/>
    <w:rsid w:val="00FF7107"/>
    <w:rsid w:val="00FF7979"/>
    <w:rsid w:val="00FF7C90"/>
    <w:rsid w:val="00FF7E4F"/>
    <w:rsid w:val="08467C89"/>
    <w:rsid w:val="449B16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61A"/>
  <w15:docId w15:val="{EE7C5B6A-AE14-41A9-A96D-378E6D0B5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link w:val="20"/>
    <w:qFormat/>
    <w:pPr>
      <w:keepNext/>
      <w:keepLines/>
      <w:spacing w:before="260" w:after="260" w:line="415" w:lineRule="auto"/>
      <w:outlineLvl w:val="1"/>
    </w:pPr>
    <w:rPr>
      <w:rFonts w:ascii="Arial" w:eastAsia="黑体" w:hAnsi="Arial"/>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0"/>
    <w:qFormat/>
    <w:pPr>
      <w:spacing w:line="600" w:lineRule="exact"/>
      <w:ind w:firstLine="567"/>
    </w:pPr>
    <w:rPr>
      <w:sz w:val="28"/>
    </w:rPr>
  </w:style>
  <w:style w:type="character" w:styleId="a7">
    <w:name w:val="page number"/>
    <w:basedOn w:val="a0"/>
    <w:qFormat/>
  </w:style>
  <w:style w:type="character" w:customStyle="1" w:styleId="20">
    <w:name w:val="标题 2 字符"/>
    <w:basedOn w:val="a0"/>
    <w:link w:val="2"/>
    <w:qFormat/>
    <w:rPr>
      <w:rFonts w:ascii="Arial" w:eastAsia="黑体" w:hAnsi="Arial" w:cs="Times New Roman"/>
      <w:b/>
      <w:sz w:val="32"/>
      <w:szCs w:val="20"/>
    </w:rPr>
  </w:style>
  <w:style w:type="character" w:customStyle="1" w:styleId="a4">
    <w:name w:val="页脚 字符"/>
    <w:basedOn w:val="a0"/>
    <w:link w:val="a3"/>
    <w:uiPriority w:val="99"/>
    <w:rPr>
      <w:rFonts w:ascii="Times New Roman" w:eastAsia="宋体" w:hAnsi="Times New Roman" w:cs="Times New Roman"/>
      <w:sz w:val="18"/>
      <w:szCs w:val="18"/>
    </w:rPr>
  </w:style>
  <w:style w:type="character" w:customStyle="1" w:styleId="30">
    <w:name w:val="正文文本缩进 3 字符"/>
    <w:basedOn w:val="a0"/>
    <w:link w:val="3"/>
    <w:qFormat/>
    <w:rPr>
      <w:rFonts w:ascii="Times New Roman" w:eastAsia="宋体" w:hAnsi="Times New Roman" w:cs="Times New Roman"/>
      <w:sz w:val="28"/>
      <w:szCs w:val="24"/>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paragraph" w:customStyle="1" w:styleId="21">
    <w:name w:val="正文_2"/>
    <w:qFormat/>
    <w:pPr>
      <w:widowControl w:val="0"/>
      <w:jc w:val="both"/>
    </w:pPr>
    <w:rPr>
      <w:rFonts w:ascii="Times New Roman" w:eastAsia="宋体" w:hAnsi="Times New Roman" w:cs="Times New Roman"/>
      <w:kern w:val="2"/>
      <w:sz w:val="21"/>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Style1">
    <w:name w:val="_Style 1"/>
    <w:basedOn w:val="a"/>
    <w:uiPriority w:val="99"/>
    <w:qFormat/>
    <w:pPr>
      <w:jc w:val="left"/>
    </w:pPr>
    <w:rPr>
      <w:rFonts w:ascii="Calibri" w:hAnsi="Calibri"/>
      <w:kern w:val="0"/>
      <w:sz w:val="22"/>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85AEB-7577-4B00-B2ED-BD1D5E8BA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1534</Words>
  <Characters>8744</Characters>
  <Application>Microsoft Office Word</Application>
  <DocSecurity>8</DocSecurity>
  <Lines>72</Lines>
  <Paragraphs>20</Paragraphs>
  <ScaleCrop>false</ScaleCrop>
  <Company>China</Company>
  <LinksUpToDate>false</LinksUpToDate>
  <CharactersWithSpaces>10258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CC</cp:lastModifiedBy>
  <cp:revision>11</cp:revision>
  <cp:lastPrinted>2022-04-24T09:16:00Z</cp:lastPrinted>
  <dcterms:created xsi:type="dcterms:W3CDTF">2023-08-24T07:52:00Z</dcterms:created>
  <dcterms:modified xsi:type="dcterms:W3CDTF">2023-09-05T09:25:00Z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903CB84455C84209AD9F58E604D45256_12</vt:lpwstr>
  </property>
</Properties>
</file>